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290A88" w:rsidRPr="00C9635A" w:rsidTr="00290A88">
        <w:tc>
          <w:tcPr>
            <w:tcW w:w="8222" w:type="dxa"/>
          </w:tcPr>
          <w:p w:rsidR="00290A88" w:rsidRPr="00C9635A" w:rsidRDefault="00290A8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1984" w:type="dxa"/>
          </w:tcPr>
          <w:p w:rsidR="00290A88" w:rsidRPr="00C9635A" w:rsidRDefault="00290A8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90A88" w:rsidRPr="00C9635A" w:rsidTr="00290A88">
        <w:trPr>
          <w:trHeight w:val="11900"/>
        </w:trPr>
        <w:tc>
          <w:tcPr>
            <w:tcW w:w="8222" w:type="dxa"/>
          </w:tcPr>
          <w:p w:rsidR="00290A88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1BFFA60" wp14:editId="6CF5360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24765</wp:posOffset>
                      </wp:positionV>
                      <wp:extent cx="3600450" cy="8667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866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0A88" w:rsidRPr="007205E4" w:rsidRDefault="00290A88" w:rsidP="004640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205E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Üniversitemizin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birimlerinde görev yapmak üzere</w:t>
                                  </w:r>
                                  <w:r w:rsidRPr="007205E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ilan edilen öğretim üyesi kadrolarına gelen başvurular kabul edilir.</w:t>
                                  </w:r>
                                </w:p>
                                <w:p w:rsidR="00290A88" w:rsidRPr="00F55DCE" w:rsidRDefault="00290A88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FFA60" id="Oval 1" o:spid="_x0000_s1026" style="position:absolute;margin-left:37.9pt;margin-top:1.95pt;width:283.5pt;height:68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90A88" w:rsidRPr="007205E4" w:rsidRDefault="00290A88" w:rsidP="004640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05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Üniversitemizin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birimlerinde görev yapmak üzere</w:t>
                            </w:r>
                            <w:r w:rsidRPr="007205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ilan edilen öğretim üyesi kadrolarına gelen başvurular kabul edilir.</w:t>
                            </w:r>
                          </w:p>
                          <w:p w:rsidR="00290A88" w:rsidRPr="00F55DCE" w:rsidRDefault="00290A88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6277042" wp14:editId="020A5E3C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146050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D5D7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7.4pt;margin-top:11.5pt;width:0;height:12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yWe1M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2CDD77F" wp14:editId="0DD109B8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125730</wp:posOffset>
                      </wp:positionV>
                      <wp:extent cx="3571875" cy="9429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942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0A88" w:rsidRPr="00F55DCE" w:rsidRDefault="00290A88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Gelen başvurular; Komisyon başkanının çağrısı üzerine ilgili komisyon üyeleri tarafından “Tokat Gaziosmanpaşa Üniversitesi Öğretim Üyeliği Kadrolarına Başvurma Koşulları ve Uygulama İlkeleri”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kriterlerine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göre değerlendirilir ve Karar a bağlanır ve üyeler tarafından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D77F" id="Dikdörtgen 21" o:spid="_x0000_s1027" style="position:absolute;margin-left:40.9pt;margin-top:9.9pt;width:281.25pt;height:74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90A88" w:rsidRPr="00F55DCE" w:rsidRDefault="00290A88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Gelen başvurular; Komisyon başkanının çağrısı üzerine ilgili komisyon üyeleri tarafından “Tokat Gaziosmanpaşa Üniversitesi Öğretim Üyeliği Kadrolarına Başvurma Koşulları ve Uygulama İlkeleri”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kriterlerine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göre değerlendirilir ve Karar a bağlanır ve üyeler tarafından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90A88" w:rsidRPr="00C9635A" w:rsidRDefault="00290A8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76E9583" wp14:editId="586A88DF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20320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CF991" id="Düz Ok Bağlayıcısı 5" o:spid="_x0000_s1026" type="#_x0000_t32" style="position:absolute;margin-left:183pt;margin-top:1.6pt;width:0;height:14.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A11BB64" wp14:editId="654E9FC7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95885</wp:posOffset>
                      </wp:positionV>
                      <wp:extent cx="3543300" cy="6477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0A88" w:rsidRPr="00F55DCE" w:rsidRDefault="00290A88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Kararlar ilgili birimlere yazı ile bildirilir. Değerlendirilmesi yapılan başvuru dosyaları birimlere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1BB64" id="Dikdörtgen 6" o:spid="_x0000_s1028" style="position:absolute;margin-left:43.9pt;margin-top:7.55pt;width:279pt;height:5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90A88" w:rsidRPr="00F55DCE" w:rsidRDefault="00290A88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Kararlar ilgili birimlere yazı ile bildirilir. Değerlendirilmesi yapılan başvuru dosyaları birimlere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Default="00290A88" w:rsidP="006B5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</w:t>
            </w:r>
          </w:p>
          <w:p w:rsidR="00290A88" w:rsidRDefault="00290A88" w:rsidP="006B5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Müdürü</w:t>
            </w:r>
          </w:p>
          <w:p w:rsidR="00290A88" w:rsidRDefault="00290A88" w:rsidP="006B5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Genel Sekreter Yardımcısı </w:t>
            </w:r>
          </w:p>
          <w:p w:rsidR="00290A88" w:rsidRDefault="00290A88" w:rsidP="006B5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Sekreter</w:t>
            </w:r>
          </w:p>
          <w:p w:rsidR="00290A88" w:rsidRDefault="00290A88" w:rsidP="006B5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 Yardımcısı</w:t>
            </w: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A88" w:rsidRPr="00C9635A" w:rsidRDefault="00290A8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4067" w:rsidRPr="00C9635A" w:rsidRDefault="00464067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464067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12" w:rsidRDefault="00540712" w:rsidP="00762A69">
      <w:pPr>
        <w:spacing w:after="0" w:line="240" w:lineRule="auto"/>
      </w:pPr>
      <w:r>
        <w:separator/>
      </w:r>
    </w:p>
  </w:endnote>
  <w:endnote w:type="continuationSeparator" w:id="0">
    <w:p w:rsidR="00540712" w:rsidRDefault="0054071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12" w:rsidRDefault="00540712" w:rsidP="00762A69">
      <w:pPr>
        <w:spacing w:after="0" w:line="240" w:lineRule="auto"/>
      </w:pPr>
      <w:r>
        <w:separator/>
      </w:r>
    </w:p>
  </w:footnote>
  <w:footnote w:type="continuationSeparator" w:id="0">
    <w:p w:rsidR="00540712" w:rsidRDefault="0054071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206" w:type="dxa"/>
      <w:tblLook w:val="04A0" w:firstRow="1" w:lastRow="0" w:firstColumn="1" w:lastColumn="0" w:noHBand="0" w:noVBand="1"/>
    </w:tblPr>
    <w:tblGrid>
      <w:gridCol w:w="1716"/>
      <w:gridCol w:w="5083"/>
      <w:gridCol w:w="1560"/>
      <w:gridCol w:w="1847"/>
    </w:tblGrid>
    <w:tr w:rsidR="00762A69" w:rsidRPr="002212E8" w:rsidTr="00290A88">
      <w:trPr>
        <w:trHeight w:val="294"/>
      </w:trPr>
      <w:tc>
        <w:tcPr>
          <w:tcW w:w="1716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442422" w:rsidRDefault="00762A69" w:rsidP="00081683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442422">
            <w:rPr>
              <w:rFonts w:ascii="Times New Roman" w:eastAsia="Century Gothic" w:hAnsi="Times New Roman" w:cs="Times New Roman"/>
              <w:b/>
            </w:rPr>
            <w:t>T.C.</w:t>
          </w:r>
        </w:p>
        <w:p w:rsidR="00762A69" w:rsidRPr="00442422" w:rsidRDefault="00762A69" w:rsidP="00081683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442422">
            <w:rPr>
              <w:rFonts w:ascii="Times New Roman" w:eastAsia="Century Gothic" w:hAnsi="Times New Roman" w:cs="Times New Roman"/>
              <w:b/>
            </w:rPr>
            <w:t>TOKAT GAZİOSMANPAŞA ÜNİVERSİTESİ</w:t>
          </w:r>
        </w:p>
        <w:p w:rsidR="00442422" w:rsidRPr="00442422" w:rsidRDefault="00290A88" w:rsidP="00442422">
          <w:pPr>
            <w:jc w:val="center"/>
            <w:rPr>
              <w:rFonts w:ascii="Times New Roman" w:hAnsi="Times New Roman" w:cs="Times New Roman"/>
              <w:b/>
            </w:rPr>
          </w:pPr>
          <w:r w:rsidRPr="00442422">
            <w:rPr>
              <w:rFonts w:ascii="Times New Roman" w:hAnsi="Times New Roman" w:cs="Times New Roman"/>
              <w:b/>
            </w:rPr>
            <w:t>Öğretim Üyeliği Kadrolarına Başvurma</w:t>
          </w:r>
        </w:p>
        <w:p w:rsidR="00762A69" w:rsidRPr="002212E8" w:rsidRDefault="00290A88" w:rsidP="00442422">
          <w:pPr>
            <w:jc w:val="center"/>
            <w:rPr>
              <w:rFonts w:ascii="Century Gothic" w:eastAsia="Century Gothic" w:hAnsi="Century Gothic"/>
            </w:rPr>
          </w:pPr>
          <w:r w:rsidRPr="00442422">
            <w:rPr>
              <w:rFonts w:ascii="Times New Roman" w:hAnsi="Times New Roman" w:cs="Times New Roman"/>
              <w:b/>
            </w:rPr>
            <w:t>Koşulları Ve Uygulama İlkeleri Komisyon</w:t>
          </w:r>
          <w:r w:rsidRPr="00442422">
            <w:rPr>
              <w:rFonts w:ascii="Times New Roman" w:eastAsia="Century Gothic" w:hAnsi="Times New Roman" w:cs="Times New Roman"/>
              <w:b/>
            </w:rPr>
            <w:t>u İş Akışı</w:t>
          </w:r>
        </w:p>
      </w:tc>
      <w:tc>
        <w:tcPr>
          <w:tcW w:w="1560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47" w:type="dxa"/>
        </w:tcPr>
        <w:p w:rsidR="00762A69" w:rsidRPr="002D40E2" w:rsidRDefault="00AD7044" w:rsidP="00290A8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290A88">
            <w:rPr>
              <w:rFonts w:ascii="Times New Roman" w:eastAsia="Century Gothic" w:hAnsi="Times New Roman"/>
              <w:sz w:val="20"/>
              <w:szCs w:val="20"/>
            </w:rPr>
            <w:t>16</w:t>
          </w:r>
        </w:p>
      </w:tc>
    </w:tr>
    <w:tr w:rsidR="00762A69" w:rsidRPr="002212E8" w:rsidTr="00290A88">
      <w:trPr>
        <w:trHeight w:val="294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60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47" w:type="dxa"/>
        </w:tcPr>
        <w:p w:rsidR="00762A69" w:rsidRPr="002D40E2" w:rsidRDefault="00290A8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09.07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290A88">
      <w:trPr>
        <w:trHeight w:val="309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60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47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290A88">
      <w:trPr>
        <w:trHeight w:val="309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60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47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290A88">
      <w:trPr>
        <w:trHeight w:val="294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60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47" w:type="dxa"/>
        </w:tcPr>
        <w:p w:rsidR="00762A69" w:rsidRPr="002D40E2" w:rsidRDefault="00290A8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0FF"/>
    <w:rsid w:val="000424A8"/>
    <w:rsid w:val="000461ED"/>
    <w:rsid w:val="00081683"/>
    <w:rsid w:val="000D31BF"/>
    <w:rsid w:val="00123FD5"/>
    <w:rsid w:val="001467BB"/>
    <w:rsid w:val="0017746B"/>
    <w:rsid w:val="001B5E1D"/>
    <w:rsid w:val="001C44C6"/>
    <w:rsid w:val="00224D7A"/>
    <w:rsid w:val="0026530B"/>
    <w:rsid w:val="0026667E"/>
    <w:rsid w:val="00290A88"/>
    <w:rsid w:val="002D51A4"/>
    <w:rsid w:val="002F3CAE"/>
    <w:rsid w:val="00310D48"/>
    <w:rsid w:val="003B68FD"/>
    <w:rsid w:val="003E100E"/>
    <w:rsid w:val="00442422"/>
    <w:rsid w:val="004511B8"/>
    <w:rsid w:val="00464067"/>
    <w:rsid w:val="0048436E"/>
    <w:rsid w:val="004B4A3C"/>
    <w:rsid w:val="004C1DD4"/>
    <w:rsid w:val="004C624F"/>
    <w:rsid w:val="00513B89"/>
    <w:rsid w:val="0052368F"/>
    <w:rsid w:val="00540712"/>
    <w:rsid w:val="0055312F"/>
    <w:rsid w:val="005A1016"/>
    <w:rsid w:val="005B1BE2"/>
    <w:rsid w:val="00605BA5"/>
    <w:rsid w:val="00615E22"/>
    <w:rsid w:val="006164B9"/>
    <w:rsid w:val="00640A0A"/>
    <w:rsid w:val="006B5FAA"/>
    <w:rsid w:val="006C53AD"/>
    <w:rsid w:val="00717617"/>
    <w:rsid w:val="007205E4"/>
    <w:rsid w:val="0072573F"/>
    <w:rsid w:val="00733FD0"/>
    <w:rsid w:val="00762A69"/>
    <w:rsid w:val="007E0CCC"/>
    <w:rsid w:val="00836B59"/>
    <w:rsid w:val="008E1AC0"/>
    <w:rsid w:val="008F4F22"/>
    <w:rsid w:val="00914DBA"/>
    <w:rsid w:val="009525F6"/>
    <w:rsid w:val="00975B4E"/>
    <w:rsid w:val="00996F46"/>
    <w:rsid w:val="009A0AD1"/>
    <w:rsid w:val="009E1630"/>
    <w:rsid w:val="00A11517"/>
    <w:rsid w:val="00A15B2A"/>
    <w:rsid w:val="00A225DD"/>
    <w:rsid w:val="00A51FAC"/>
    <w:rsid w:val="00AD7044"/>
    <w:rsid w:val="00B54EC5"/>
    <w:rsid w:val="00B947E1"/>
    <w:rsid w:val="00BA348D"/>
    <w:rsid w:val="00BB32FE"/>
    <w:rsid w:val="00BC0407"/>
    <w:rsid w:val="00C178E8"/>
    <w:rsid w:val="00C43136"/>
    <w:rsid w:val="00C9635A"/>
    <w:rsid w:val="00CB0647"/>
    <w:rsid w:val="00CD4050"/>
    <w:rsid w:val="00CE5C87"/>
    <w:rsid w:val="00D317A8"/>
    <w:rsid w:val="00D42614"/>
    <w:rsid w:val="00D45F4C"/>
    <w:rsid w:val="00DC20FB"/>
    <w:rsid w:val="00E366ED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cp:lastPrinted>2024-04-29T10:51:00Z</cp:lastPrinted>
  <dcterms:created xsi:type="dcterms:W3CDTF">2024-04-30T07:21:00Z</dcterms:created>
  <dcterms:modified xsi:type="dcterms:W3CDTF">2024-10-03T13:24:00Z</dcterms:modified>
</cp:coreProperties>
</file>