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944EDA" w:rsidRPr="00C9635A" w:rsidTr="00944EDA">
        <w:tc>
          <w:tcPr>
            <w:tcW w:w="7655" w:type="dxa"/>
          </w:tcPr>
          <w:p w:rsidR="00944EDA" w:rsidRPr="00C9635A" w:rsidRDefault="00944ED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3" w:type="dxa"/>
          </w:tcPr>
          <w:p w:rsidR="00944EDA" w:rsidRPr="00C9635A" w:rsidRDefault="00944ED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44EDA" w:rsidRPr="00C9635A" w:rsidTr="00944EDA">
        <w:trPr>
          <w:trHeight w:val="11616"/>
        </w:trPr>
        <w:tc>
          <w:tcPr>
            <w:tcW w:w="7655" w:type="dxa"/>
          </w:tcPr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A6A1F33" wp14:editId="143BCA1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81915</wp:posOffset>
                      </wp:positionV>
                      <wp:extent cx="3600450" cy="8667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866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EDA" w:rsidRPr="000979BC" w:rsidRDefault="00944EDA" w:rsidP="004640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79B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Üniversitemizde mevcut bulunan 29 adet lojmanı için her yılın başında tüm birimlerden talep toplanır.</w:t>
                                  </w:r>
                                </w:p>
                                <w:p w:rsidR="00944EDA" w:rsidRPr="00F55DCE" w:rsidRDefault="00944EDA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A1F33" id="Oval 1" o:spid="_x0000_s1026" style="position:absolute;margin-left:37.9pt;margin-top:6.45pt;width:283.5pt;height:68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44EDA" w:rsidRPr="000979BC" w:rsidRDefault="00944EDA" w:rsidP="004640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7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Üniversitemizde mevcut bulunan 29 adet lojmanı için her yılın başında tüm birimlerden talep toplanır.</w:t>
                            </w:r>
                          </w:p>
                          <w:p w:rsidR="00944EDA" w:rsidRPr="00F55DCE" w:rsidRDefault="00944EDA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4C375D1" wp14:editId="698BC0FE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146050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D495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7.4pt;margin-top:11.5pt;width:0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yWe1M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944EDA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177C9F5" wp14:editId="5B8B953E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125730</wp:posOffset>
                      </wp:positionV>
                      <wp:extent cx="3571875" cy="5429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EDA" w:rsidRPr="00F55DCE" w:rsidRDefault="00944EDA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 talepler, ilgili yönetmelikte yer alan puanlama cetveline göre puanlanarak sıralama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7C9F5" id="Dikdörtgen 21" o:spid="_x0000_s1027" style="position:absolute;margin-left:40.9pt;margin-top:9.9pt;width:281.25pt;height:42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4EDA" w:rsidRPr="00F55DCE" w:rsidRDefault="00944EDA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 talepler, ilgili yönetmelikte yer alan puanlama cetveline göre puanlanarak sıralama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4EDA" w:rsidRPr="00C9635A" w:rsidRDefault="00944ED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4E9522E" wp14:editId="56025C57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15C36" id="Düz Ok Bağlayıcısı 5" o:spid="_x0000_s1026" type="#_x0000_t32" style="position:absolute;margin-left:180.75pt;margin-top:13pt;width:0;height:14.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9hlLP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39D6733" wp14:editId="388CD11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3810</wp:posOffset>
                      </wp:positionV>
                      <wp:extent cx="3543300" cy="7048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EDA" w:rsidRPr="00F55DCE" w:rsidRDefault="00944EDA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 başkanının başkanlığında üyelerin de katılımı ile toplantı yapılır ve sıralamalar değerlendirilir. Boş olan lojmanlara ne şekilde ve kime yerleştirilme yapılacağına karar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D6733" id="Dikdörtgen 6" o:spid="_x0000_s1028" style="position:absolute;margin-left:41.65pt;margin-top:.3pt;width:279pt;height:55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4EDA" w:rsidRPr="00F55DCE" w:rsidRDefault="00944EDA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 başkanının başkanlığında üyelerin de katılımı ile toplantı yapılır ve sıralamalar değerlendirilir. Boş olan lojmanlara ne şekilde ve kime yerleştirilme yapılacağına karar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D3E36BA" wp14:editId="26C6291B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1905</wp:posOffset>
                      </wp:positionV>
                      <wp:extent cx="0" cy="1524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10765" id="Düz Ok Bağlayıcısı 2" o:spid="_x0000_s1026" type="#_x0000_t32" style="position:absolute;margin-left:176.9pt;margin-top:.15pt;width:0;height:1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B23B8BE" wp14:editId="447312E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110490</wp:posOffset>
                      </wp:positionV>
                      <wp:extent cx="3571875" cy="5429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542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4EDA" w:rsidRDefault="00944EDA" w:rsidP="00D171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Alınan Komisyon Kararı adına tahsisi yapılan öğretim elemanına ve Yapı İşleri Daire Başkanlığına üst yazı ile bildirilir.</w:t>
                                  </w:r>
                                </w:p>
                                <w:p w:rsidR="00944EDA" w:rsidRPr="00F55DCE" w:rsidRDefault="00944EDA" w:rsidP="00D171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B8BE" id="Dikdörtgen 3" o:spid="_x0000_s1029" style="position:absolute;margin-left:44.15pt;margin-top:8.7pt;width:281.25pt;height:42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4EDA" w:rsidRDefault="00944EDA" w:rsidP="00D17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Alınan Komisyon Kararı adına tahsisi yapılan öğretim elemanına ve Yapı İşleri Daire Başkanlığına üst yazı ile bildirilir.</w:t>
                            </w:r>
                          </w:p>
                          <w:p w:rsidR="00944EDA" w:rsidRPr="00F55DCE" w:rsidRDefault="00944EDA" w:rsidP="00D17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DA85B58" wp14:editId="0EC50062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112395</wp:posOffset>
                      </wp:positionV>
                      <wp:extent cx="3571875" cy="5429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EDA" w:rsidRPr="00F55DCE" w:rsidRDefault="00944EDA" w:rsidP="00D95C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 tarafından, yıl içerisinde lojmanda boş daire olması durumunda puan sıralamasıyla tekrar yerleştirme kararları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85B58" id="Dikdörtgen 7" o:spid="_x0000_s1030" style="position:absolute;margin-left:39.65pt;margin-top:8.85pt;width:281.25pt;height:42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4EDA" w:rsidRPr="00F55DCE" w:rsidRDefault="00944EDA" w:rsidP="00D95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 tarafından, yıl içerisinde lojmanda boş daire olması durumunda puan sıralamasıyla tekrar yerleştirme kararları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Default="00944EDA" w:rsidP="00A6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944EDA" w:rsidRDefault="00944EDA" w:rsidP="00A6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944EDA" w:rsidRDefault="00944EDA" w:rsidP="00A6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944EDA" w:rsidRDefault="00944EDA" w:rsidP="00A6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944EDA" w:rsidRDefault="00944EDA" w:rsidP="00A6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EDA" w:rsidRPr="00C9635A" w:rsidRDefault="00944EDA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64067" w:rsidRDefault="00464067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464067" w:rsidRPr="00C9635A" w:rsidRDefault="00464067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464067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58" w:rsidRDefault="00845C58" w:rsidP="00762A69">
      <w:pPr>
        <w:spacing w:after="0" w:line="240" w:lineRule="auto"/>
      </w:pPr>
      <w:r>
        <w:separator/>
      </w:r>
    </w:p>
  </w:endnote>
  <w:endnote w:type="continuationSeparator" w:id="0">
    <w:p w:rsidR="00845C58" w:rsidRDefault="00845C5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58" w:rsidRDefault="00845C58" w:rsidP="00762A69">
      <w:pPr>
        <w:spacing w:after="0" w:line="240" w:lineRule="auto"/>
      </w:pPr>
      <w:r>
        <w:separator/>
      </w:r>
    </w:p>
  </w:footnote>
  <w:footnote w:type="continuationSeparator" w:id="0">
    <w:p w:rsidR="00845C58" w:rsidRDefault="00845C5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343" w:type="dxa"/>
      <w:tblLook w:val="04A0" w:firstRow="1" w:lastRow="0" w:firstColumn="1" w:lastColumn="0" w:noHBand="0" w:noVBand="1"/>
    </w:tblPr>
    <w:tblGrid>
      <w:gridCol w:w="1807"/>
      <w:gridCol w:w="4992"/>
      <w:gridCol w:w="1701"/>
      <w:gridCol w:w="1843"/>
    </w:tblGrid>
    <w:tr w:rsidR="00762A69" w:rsidRPr="002212E8" w:rsidTr="00944EDA">
      <w:trPr>
        <w:trHeight w:val="294"/>
      </w:trPr>
      <w:tc>
        <w:tcPr>
          <w:tcW w:w="1807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442422" w:rsidRDefault="00762A69" w:rsidP="00081683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442422">
            <w:rPr>
              <w:rFonts w:ascii="Times New Roman" w:eastAsia="Century Gothic" w:hAnsi="Times New Roman" w:cs="Times New Roman"/>
              <w:b/>
            </w:rPr>
            <w:t>T.C.</w:t>
          </w:r>
        </w:p>
        <w:p w:rsidR="00762A69" w:rsidRPr="00442422" w:rsidRDefault="00762A69" w:rsidP="00081683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442422">
            <w:rPr>
              <w:rFonts w:ascii="Times New Roman" w:eastAsia="Century Gothic" w:hAnsi="Times New Roman" w:cs="Times New Roman"/>
              <w:b/>
            </w:rPr>
            <w:t>TOKAT GAZİOSMANPAŞA ÜNİVERSİTESİ</w:t>
          </w:r>
        </w:p>
        <w:p w:rsidR="00762A69" w:rsidRPr="002212E8" w:rsidRDefault="00944EDA" w:rsidP="00442422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hAnsi="Times New Roman" w:cs="Times New Roman"/>
              <w:b/>
            </w:rPr>
            <w:t>Konut Tahsis</w:t>
          </w:r>
          <w:r w:rsidRPr="00442422">
            <w:rPr>
              <w:rFonts w:ascii="Times New Roman" w:hAnsi="Times New Roman" w:cs="Times New Roman"/>
              <w:b/>
            </w:rPr>
            <w:t xml:space="preserve"> Komisyon</w:t>
          </w:r>
          <w:r w:rsidRPr="00442422">
            <w:rPr>
              <w:rFonts w:ascii="Times New Roman" w:eastAsia="Century Gothic" w:hAnsi="Times New Roman" w:cs="Times New Roman"/>
              <w:b/>
            </w:rPr>
            <w:t>u İş Akışı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762A69" w:rsidRPr="002D40E2" w:rsidRDefault="00AD7044" w:rsidP="00944ED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944EDA">
            <w:rPr>
              <w:rFonts w:ascii="Times New Roman" w:eastAsia="Century Gothic" w:hAnsi="Times New Roman"/>
              <w:sz w:val="20"/>
              <w:szCs w:val="20"/>
            </w:rPr>
            <w:t>17</w:t>
          </w:r>
        </w:p>
      </w:tc>
    </w:tr>
    <w:tr w:rsidR="00762A69" w:rsidRPr="002212E8" w:rsidTr="00944EDA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992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43" w:type="dxa"/>
        </w:tcPr>
        <w:p w:rsidR="00762A69" w:rsidRPr="002D40E2" w:rsidRDefault="00AD7044" w:rsidP="00944ED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</w:t>
          </w:r>
          <w:r w:rsidR="00944EDA">
            <w:rPr>
              <w:rFonts w:ascii="Times New Roman" w:hAnsi="Times New Roman"/>
              <w:sz w:val="20"/>
              <w:szCs w:val="20"/>
            </w:rPr>
            <w:t>7</w:t>
          </w:r>
          <w:r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944EDA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992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944EDA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992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944EDA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992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43" w:type="dxa"/>
        </w:tcPr>
        <w:p w:rsidR="00762A69" w:rsidRPr="002D40E2" w:rsidRDefault="00944ED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0FF"/>
    <w:rsid w:val="000424A8"/>
    <w:rsid w:val="000461ED"/>
    <w:rsid w:val="00081683"/>
    <w:rsid w:val="000979BC"/>
    <w:rsid w:val="000D31BF"/>
    <w:rsid w:val="00123FD5"/>
    <w:rsid w:val="001467BB"/>
    <w:rsid w:val="001661B5"/>
    <w:rsid w:val="0017746B"/>
    <w:rsid w:val="001B5E1D"/>
    <w:rsid w:val="001C44C6"/>
    <w:rsid w:val="0020323F"/>
    <w:rsid w:val="00224D7A"/>
    <w:rsid w:val="0026530B"/>
    <w:rsid w:val="0026667E"/>
    <w:rsid w:val="002D51A4"/>
    <w:rsid w:val="002E43A1"/>
    <w:rsid w:val="002F3CAE"/>
    <w:rsid w:val="003B68FD"/>
    <w:rsid w:val="003E100E"/>
    <w:rsid w:val="00427BD8"/>
    <w:rsid w:val="00442422"/>
    <w:rsid w:val="004511B8"/>
    <w:rsid w:val="00464067"/>
    <w:rsid w:val="0048436E"/>
    <w:rsid w:val="004B4A3C"/>
    <w:rsid w:val="004C1DD4"/>
    <w:rsid w:val="004C624F"/>
    <w:rsid w:val="005070B2"/>
    <w:rsid w:val="00513B89"/>
    <w:rsid w:val="0052368F"/>
    <w:rsid w:val="00524BFE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45C58"/>
    <w:rsid w:val="008B6973"/>
    <w:rsid w:val="008F39CE"/>
    <w:rsid w:val="008F4F22"/>
    <w:rsid w:val="00944EDA"/>
    <w:rsid w:val="009525F6"/>
    <w:rsid w:val="00975B4E"/>
    <w:rsid w:val="009A0AD1"/>
    <w:rsid w:val="009E1630"/>
    <w:rsid w:val="00A11517"/>
    <w:rsid w:val="00A15B2A"/>
    <w:rsid w:val="00A24EED"/>
    <w:rsid w:val="00A51FAC"/>
    <w:rsid w:val="00A672C4"/>
    <w:rsid w:val="00AD7044"/>
    <w:rsid w:val="00B54EC5"/>
    <w:rsid w:val="00B947E1"/>
    <w:rsid w:val="00BA348D"/>
    <w:rsid w:val="00BC0407"/>
    <w:rsid w:val="00C178E8"/>
    <w:rsid w:val="00C43136"/>
    <w:rsid w:val="00C9635A"/>
    <w:rsid w:val="00CE5C87"/>
    <w:rsid w:val="00D1712D"/>
    <w:rsid w:val="00D317A8"/>
    <w:rsid w:val="00D95C4F"/>
    <w:rsid w:val="00DC20FB"/>
    <w:rsid w:val="00E26349"/>
    <w:rsid w:val="00E42C9F"/>
    <w:rsid w:val="00E57207"/>
    <w:rsid w:val="00E86CC9"/>
    <w:rsid w:val="00EF537B"/>
    <w:rsid w:val="00F1691A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2024-04-30T07:19:00Z</dcterms:created>
  <dcterms:modified xsi:type="dcterms:W3CDTF">2024-10-03T13:27:00Z</dcterms:modified>
</cp:coreProperties>
</file>