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55721" w:rsidRPr="00C9635A" w14:paraId="32DE0C72" w14:textId="77777777" w:rsidTr="00864693">
        <w:trPr>
          <w:trHeight w:val="12325"/>
        </w:trPr>
        <w:tc>
          <w:tcPr>
            <w:tcW w:w="7938" w:type="dxa"/>
          </w:tcPr>
          <w:p w14:paraId="1758159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7AE0E040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88265</wp:posOffset>
                      </wp:positionV>
                      <wp:extent cx="3564000" cy="1303421"/>
                      <wp:effectExtent l="0" t="0" r="17780" b="114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4000" cy="130342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02B3C7" w14:textId="4E5C5C47" w:rsidR="00A3555C" w:rsidRDefault="008335E5" w:rsidP="003A22A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</w:pP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KARMER yönetim kurulu kararı ile çıkarılmasına karar veril</w:t>
                                  </w:r>
                                  <w:r w:rsidR="00A3555C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en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ve Üniversitemiz </w:t>
                                  </w:r>
                                  <w:r w:rsidR="00A3555C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Yönetim Kurulu tarafından onaylanan KARMER Bülteni kurumsal arşiv oluşturmak ve yapılan faaliyetleri belgelendirmek amacıyla Ocak, Nisan, Temmuz ve Ekim aylarında düzenli olarak çıkarılır.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56.9pt;margin-top:6.95pt;width:280.65pt;height:102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A02B3C7" w14:textId="4E5C5C47" w:rsidR="00A3555C" w:rsidRDefault="008335E5" w:rsidP="003A22A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KARMER yönetim kurulu kararı ile çıkarılmasına karar veril</w:t>
                            </w:r>
                            <w:r w:rsidR="00A3555C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en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ve Üniversitemiz </w:t>
                            </w:r>
                            <w:r w:rsidR="00A3555C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Yönetim Kurulu tarafından onaylanan KARMER Bülteni kurumsal arşiv oluşturmak ve yapılan faaliyetleri belgelendirmek amacıyla Ocak, Nisan, Temmuz ve Ekim aylarında düzenli olarak çıkarılır.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93FE" w14:textId="77777777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7A2D331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CEB1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2C79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EB7BB" w14:textId="78AB382E" w:rsidR="00C55721" w:rsidRPr="00C9635A" w:rsidRDefault="00C55721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B414D" w14:textId="11C72BD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57D9E3F3" w:rsidR="00C55721" w:rsidRPr="00C9635A" w:rsidRDefault="004C4B65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BB953AF" wp14:editId="53707DC6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73660</wp:posOffset>
                      </wp:positionV>
                      <wp:extent cx="264160" cy="179705"/>
                      <wp:effectExtent l="0" t="0" r="2540" b="0"/>
                      <wp:wrapNone/>
                      <wp:docPr id="146709236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275EA0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87.05pt;margin-top:5.8pt;width:20.8pt;height:14.15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" adj="10800" fillcolor="#8eaadb [1944]" stroked="f" strokeweight="1pt"/>
                  </w:pict>
                </mc:Fallback>
              </mc:AlternateContent>
            </w:r>
          </w:p>
          <w:p w14:paraId="67585D82" w14:textId="6AA505BC" w:rsidR="00C55721" w:rsidRPr="00C9635A" w:rsidRDefault="00C55721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82C87" w14:textId="510AE885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10AE4" w14:textId="26428E60" w:rsidR="00C55721" w:rsidRDefault="003A22A7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0193E94" wp14:editId="2008027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-195580</wp:posOffset>
                      </wp:positionV>
                      <wp:extent cx="3524250" cy="705853"/>
                      <wp:effectExtent l="0" t="0" r="19050" b="18415"/>
                      <wp:wrapNone/>
                      <wp:docPr id="1055020258" name="Dikdörtgen 1055020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058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E8C61E" w14:textId="027C9516" w:rsidR="003A22A7" w:rsidRPr="003A22A7" w:rsidRDefault="00AE54E9" w:rsidP="003A22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01B4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Sorumlu Yazı İşleri Müdürü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01B4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değişikliği durumunda 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KARMER Müdürü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’nün 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KARMER personeli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arasından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görevlendirdiği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Sorumlu Yazı İşleri Müdürü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görevlendirme </w:t>
                                  </w:r>
                                  <w:r w:rsidR="00601B4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yazı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sı ile</w:t>
                                  </w:r>
                                  <w:r w:rsidR="00601B4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birlikte </w:t>
                                  </w:r>
                                  <w:r w:rsidR="00601B49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Cumhuriyet Başsavcılığı, Medya İletişim Başkanlığına </w:t>
                                  </w:r>
                                  <w:r w:rsidR="00601B4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gerekli b</w:t>
                                  </w:r>
                                  <w:r w:rsidR="00601B49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aşvur</w:t>
                                  </w:r>
                                  <w:r w:rsidR="00601B4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u yapılır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3A22A7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193E94" id="Dikdörtgen 1055020258" o:spid="_x0000_s1027" style="position:absolute;margin-left:58.5pt;margin-top:-15.4pt;width:277.5pt;height:55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4E8C61E" w14:textId="027C9516" w:rsidR="003A22A7" w:rsidRPr="003A22A7" w:rsidRDefault="00AE54E9" w:rsidP="003A22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B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Sorumlu Yazı İşleri Müdürü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1B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değişikliği durumunda 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KARMER Müdürü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’nün 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KARMER personeli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arasından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görevlendirdiği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Sorumlu Yazı İşleri Müdürü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görevlendirme </w:t>
                            </w:r>
                            <w:r w:rsidR="00601B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yazı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sı ile</w:t>
                            </w:r>
                            <w:r w:rsidR="00601B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birlikte </w:t>
                            </w:r>
                            <w:r w:rsidR="00601B49"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Cumhuriyet Başsavcılığı, Medya İletişim Başkanlığına </w:t>
                            </w:r>
                            <w:r w:rsidR="00601B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gerekli b</w:t>
                            </w:r>
                            <w:r w:rsidR="00601B49"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aşvur</w:t>
                            </w:r>
                            <w:r w:rsidR="00601B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u yapılır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3A22A7"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2B8A1F" w14:textId="264E42DA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E9112" w14:textId="73F2F00E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2CF1000C" w:rsidR="00C55721" w:rsidRPr="00C9635A" w:rsidRDefault="004C4B65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55DF629" wp14:editId="408E5E66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20119</wp:posOffset>
                      </wp:positionV>
                      <wp:extent cx="264160" cy="179705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78C558" id="Ok: Aşağı 6" o:spid="_x0000_s1026" type="#_x0000_t67" style="position:absolute;margin-left:185.7pt;margin-top:1.6pt;width:20.8pt;height:14.1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249AB7B0" w14:textId="1FAF8E40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85A5B7" w14:textId="69BA5E53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341F6" w14:textId="1463EAB1" w:rsidR="00C55721" w:rsidRPr="00C9635A" w:rsidRDefault="003A22A7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6E537BF3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-199390</wp:posOffset>
                      </wp:positionV>
                      <wp:extent cx="3524250" cy="5429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E5D50" w14:textId="3FE9AF72" w:rsidR="00C56374" w:rsidRPr="003A22A7" w:rsidRDefault="00C56374" w:rsidP="00C5637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Üç aylık periyotlar şeklinde hazırlanan </w:t>
                                  </w:r>
                                  <w:r w:rsidR="00AE54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KARMER 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bülten</w:t>
                                  </w:r>
                                  <w:r w:rsidR="00AE54E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için gerekli yazılı ve görsel materyaller faaliyet raporları, etkinlik raporları, sosyal medya haberleri, vb. kaynaklardan toplanır.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cr/>
                                  </w:r>
                                </w:p>
                                <w:p w14:paraId="05E46532" w14:textId="64BCFC77" w:rsidR="00C55721" w:rsidRPr="003A22A7" w:rsidRDefault="00C55721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28" style="position:absolute;left:0;text-align:left;margin-left:58.75pt;margin-top:-15.7pt;width:277.5pt;height:4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12E5D50" w14:textId="3FE9AF72" w:rsidR="00C56374" w:rsidRPr="003A22A7" w:rsidRDefault="00C56374" w:rsidP="00C5637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Üç aylık periyotlar şeklinde hazırlanan </w:t>
                            </w:r>
                            <w:r w:rsidR="00AE54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KARMER 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bülten</w:t>
                            </w:r>
                            <w:r w:rsidR="00AE54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için gerekli yazılı ve görsel materyaller faaliyet raporları, etkinlik raporları, sosyal medya haberleri, vb. kaynaklardan toplanır.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05E46532" w14:textId="64BCFC77" w:rsidR="00C55721" w:rsidRPr="003A22A7" w:rsidRDefault="00C55721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764418" w14:textId="4AADEEC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F42BB" w14:textId="0210E9CE" w:rsidR="00C55721" w:rsidRPr="00C9635A" w:rsidRDefault="004C4B65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D4F6C3C" wp14:editId="6FECFB06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35359</wp:posOffset>
                      </wp:positionV>
                      <wp:extent cx="264160" cy="179705"/>
                      <wp:effectExtent l="0" t="0" r="2540" b="0"/>
                      <wp:wrapNone/>
                      <wp:docPr id="69524249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6E23D9" id="Ok: Aşağı 6" o:spid="_x0000_s1026" type="#_x0000_t67" style="position:absolute;margin-left:187.1pt;margin-top:2.8pt;width:20.8pt;height:14.1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" adj="10800" fillcolor="#8eaadb [1944]" stroked="f" strokeweight="1pt"/>
                  </w:pict>
                </mc:Fallback>
              </mc:AlternateContent>
            </w:r>
          </w:p>
          <w:p w14:paraId="074FDD13" w14:textId="00E23B7D" w:rsidR="00C55721" w:rsidRPr="00C9635A" w:rsidRDefault="00C56374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B0A82BD" wp14:editId="55A2929A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925195</wp:posOffset>
                      </wp:positionV>
                      <wp:extent cx="3524250" cy="703385"/>
                      <wp:effectExtent l="0" t="0" r="19050" b="20955"/>
                      <wp:wrapNone/>
                      <wp:docPr id="1989911716" name="Dikdörtgen 198991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03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8921" w14:textId="57719C5B" w:rsidR="00C931ED" w:rsidRPr="003A22A7" w:rsidRDefault="00E4340B" w:rsidP="00C931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T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asarım ve son düzeltmelerden sonra KARMER Müdür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ü ile toplantı yapılır.  Toplantı sonrası gerekli düzeltmeler yapılarak KARMER Bülteni’nin 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basım aşamasına geçilir.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0A82BD" id="Dikdörtgen 1989911716" o:spid="_x0000_s1029" style="position:absolute;left:0;text-align:left;margin-left:58.55pt;margin-top:72.85pt;width:277.5pt;height:55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3E88921" w14:textId="57719C5B" w:rsidR="00C931ED" w:rsidRPr="003A22A7" w:rsidRDefault="00E4340B" w:rsidP="00C931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T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asarım ve son düzeltmelerden sonra KARMER Müdür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ü ile toplantı yapılır.  Toplantı sonrası gerekli düzeltmeler yapılarak KARMER Bülteni’nin 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basım aşamasına geçilir.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E0CCEA" w14:textId="6EAB85B4" w:rsidR="00C55721" w:rsidRPr="00C9635A" w:rsidRDefault="00AE54E9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5A50B17" wp14:editId="13C708A0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-16510</wp:posOffset>
                      </wp:positionV>
                      <wp:extent cx="3524250" cy="425116"/>
                      <wp:effectExtent l="0" t="0" r="19050" b="13335"/>
                      <wp:wrapNone/>
                      <wp:docPr id="937245075" name="Dikdörtgen 937245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251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BFE1C" w14:textId="001F1081" w:rsidR="00C56374" w:rsidRPr="003A22A7" w:rsidRDefault="00AE54E9" w:rsidP="00AE54E9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İlgili kaynaklardan t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oplanan 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yazılı ve görsel materyaller 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sınıflandırılır ve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KARMER Bülteni’nin taslak 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tasarımı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yapılır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A50B17" id="Dikdörtgen 937245075" o:spid="_x0000_s1030" style="position:absolute;left:0;text-align:left;margin-left:58.5pt;margin-top:-1.3pt;width:277.5pt;height:33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3CBFE1C" w14:textId="001F1081" w:rsidR="00C56374" w:rsidRPr="003A22A7" w:rsidRDefault="00AE54E9" w:rsidP="00AE54E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İlgili kaynaklardan t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oplanan 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yazılı ve görsel materyaller 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sınıflandırılır ve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KARMER Bülteni’nin taslak 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tasarımı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yapılır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21EA86" w14:textId="2033A37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2EF564" w14:textId="0EA2E1F8" w:rsidR="00C55721" w:rsidRPr="00C9635A" w:rsidRDefault="003A22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136CEE9" wp14:editId="19FEB914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94414</wp:posOffset>
                      </wp:positionV>
                      <wp:extent cx="264160" cy="180000"/>
                      <wp:effectExtent l="0" t="0" r="2540" b="0"/>
                      <wp:wrapNone/>
                      <wp:docPr id="165924726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CBDEA4" id="Ok: Aşağı 6" o:spid="_x0000_s1026" type="#_x0000_t67" style="position:absolute;margin-left:187.1pt;margin-top:7.45pt;width:20.8pt;height:14.1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0888C796" w14:textId="7235A25E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5D7932" w14:textId="3289F9FE" w:rsidR="00C55721" w:rsidRPr="00C9635A" w:rsidRDefault="00C5637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DDBD8F4" wp14:editId="58DF0BCA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1096010</wp:posOffset>
                      </wp:positionV>
                      <wp:extent cx="3524250" cy="697523"/>
                      <wp:effectExtent l="0" t="0" r="19050" b="26670"/>
                      <wp:wrapNone/>
                      <wp:docPr id="1991070736" name="Dikdörtgen 1991070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975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86C39" w14:textId="00D77DC2" w:rsidR="00C931ED" w:rsidRPr="003A22A7" w:rsidRDefault="00E4340B" w:rsidP="00357B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KARMER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Bülteni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’nin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Üniversitemiz 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matbaa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sın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da basımı için İdari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ve 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Mali İşler Daire Başkanlığı’na resmi yazı yazılır. Resmi yazı sonrası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Üniversitemiz 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matbaa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sı</w:t>
                                  </w:r>
                                  <w:r w:rsidR="00C56374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ile iletişime geçilerek bültenin basımı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DBD8F4" id="Dikdörtgen 1991070736" o:spid="_x0000_s1031" style="position:absolute;margin-left:58.4pt;margin-top:86.3pt;width:277.5pt;height:54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4B86C39" w14:textId="00D77DC2" w:rsidR="00C931ED" w:rsidRPr="003A22A7" w:rsidRDefault="00E4340B" w:rsidP="00357B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KARMER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Bülteni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’nin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Üniversitemiz 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matbaa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sın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da basımı için İdari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ve 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Mali İşler Daire Başkanlığı’na resmi yazı yazılır. Resmi yazı sonrası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Üniversitemiz 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matbaa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sı</w:t>
                            </w:r>
                            <w:r w:rsidR="00C56374"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ile iletişime geçilerek bültenin basımı gerçekleştirilir.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FF3360" w14:textId="4B6BBA4A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DD45" w14:textId="6D8B3971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F600E" w14:textId="6C75195D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4D793" w14:textId="7B271ED0" w:rsidR="00C55721" w:rsidRPr="00C9635A" w:rsidRDefault="003A22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BD5A7" wp14:editId="7AFD1B5C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88064</wp:posOffset>
                      </wp:positionV>
                      <wp:extent cx="264160" cy="180000"/>
                      <wp:effectExtent l="0" t="0" r="2540" b="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D5641D" id="Ok: Aşağı 6" o:spid="_x0000_s1026" type="#_x0000_t67" style="position:absolute;margin-left:187.1pt;margin-top:6.95pt;width:20.8pt;height:14.1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7AEED7BF" w14:textId="75E782A3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7C72E" w14:textId="6AFD6644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0EEE0" w14:textId="1F47113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8E5EE" w14:textId="23334316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9E4A7" w14:textId="13DE6752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5CAFD" w14:textId="4D8BA804" w:rsidR="00C55721" w:rsidRPr="00C9635A" w:rsidRDefault="003A22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F678C47" wp14:editId="255F4C2D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84889</wp:posOffset>
                      </wp:positionV>
                      <wp:extent cx="264160" cy="180000"/>
                      <wp:effectExtent l="0" t="0" r="2540" b="0"/>
                      <wp:wrapNone/>
                      <wp:docPr id="2055144342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27A187" id="Ok: Aşağı 6" o:spid="_x0000_s1026" type="#_x0000_t67" style="position:absolute;margin-left:186.85pt;margin-top:6.7pt;width:20.8pt;height:14.1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" adj="10800" fillcolor="#8eaadb [1944]" stroked="f" strokeweight="1pt"/>
                  </w:pict>
                </mc:Fallback>
              </mc:AlternateContent>
            </w:r>
          </w:p>
          <w:p w14:paraId="0D090A2E" w14:textId="2DBB308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164937B7" w:rsidR="00C55721" w:rsidRPr="00C9635A" w:rsidRDefault="003A22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7FD42928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31115</wp:posOffset>
                      </wp:positionV>
                      <wp:extent cx="3533140" cy="1079500"/>
                      <wp:effectExtent l="0" t="0" r="1016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140" cy="1079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1DA9C" w14:textId="6F9B706B" w:rsidR="00C55721" w:rsidRPr="003A22A7" w:rsidRDefault="00C56374" w:rsidP="00C931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Basılan 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KARMER Bülteni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arşivlenir</w:t>
                                  </w:r>
                                  <w:r w:rsidR="00BD7638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, her bir kopyası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BD7638" w:rsidRPr="003A22A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Cumhuriyet Başsavcılığı, Medya İletişim Başkanlığına </w:t>
                                  </w:r>
                                  <w:r w:rsidR="00BD763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teslim edilir</w:t>
                                  </w:r>
                                  <w:r w:rsidR="00F6740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ve e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lekt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roni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k 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kopyası KARMER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web sayfası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nda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ve 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KARMER 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sosyal medya</w:t>
                                  </w:r>
                                  <w:r w:rsidR="00E4340B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hesaplarında </w:t>
                                  </w:r>
                                  <w:r w:rsidRPr="003A22A7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yayınlanır.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32" style="position:absolute;margin-left:58.05pt;margin-top:2.45pt;width:278.2pt;height: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C1DA9C" w14:textId="6F9B706B" w:rsidR="00C55721" w:rsidRPr="003A22A7" w:rsidRDefault="00C56374" w:rsidP="00C931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Basılan 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KARMER Bülteni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arşivlenir</w:t>
                            </w:r>
                            <w:r w:rsidR="00BD7638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, her bir kopyası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D7638" w:rsidRPr="003A22A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Cumhuriyet Başsavcılığı, Medya İletişim Başkanlığına </w:t>
                            </w:r>
                            <w:r w:rsidR="00BD763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teslim edilir</w:t>
                            </w:r>
                            <w:r w:rsidR="00F6740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ve e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lekt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roni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k 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kopyası KARMER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web sayfası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nda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ve 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KARMER 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sosyal medya</w:t>
                            </w:r>
                            <w:r w:rsidR="00E4340B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hesaplarında </w:t>
                            </w:r>
                            <w:r w:rsidRPr="003A22A7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yayınlanır.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68" w:type="dxa"/>
          </w:tcPr>
          <w:p w14:paraId="37E9B8DC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640FB12" w14:textId="77777777" w:rsidR="0052200E" w:rsidRDefault="0052200E" w:rsidP="00C931ED">
            <w:pPr>
              <w:rPr>
                <w:rFonts w:ascii="Times New Roman" w:hAnsi="Times New Roman" w:cs="Times New Roman"/>
              </w:rPr>
            </w:pPr>
          </w:p>
          <w:p w14:paraId="46705524" w14:textId="77777777" w:rsidR="00F34B41" w:rsidRPr="00F34B41" w:rsidRDefault="00F34B41" w:rsidP="00C931ED">
            <w:pPr>
              <w:rPr>
                <w:rFonts w:ascii="Times New Roman" w:hAnsi="Times New Roman" w:cs="Times New Roman"/>
              </w:rPr>
            </w:pPr>
          </w:p>
          <w:p w14:paraId="0D7E5CB4" w14:textId="731E6453" w:rsidR="00410EA1" w:rsidRDefault="00410EA1" w:rsidP="00C931ED">
            <w:pPr>
              <w:rPr>
                <w:rFonts w:ascii="Times New Roman" w:hAnsi="Times New Roman" w:cs="Times New Roman"/>
              </w:rPr>
            </w:pPr>
            <w:r w:rsidRPr="00F34B41">
              <w:rPr>
                <w:rFonts w:ascii="Times New Roman" w:hAnsi="Times New Roman" w:cs="Times New Roman"/>
              </w:rPr>
              <w:t xml:space="preserve">KARMER </w:t>
            </w:r>
            <w:r w:rsidR="00F34B41" w:rsidRPr="00F34B41">
              <w:rPr>
                <w:rFonts w:ascii="Times New Roman" w:hAnsi="Times New Roman" w:cs="Times New Roman"/>
              </w:rPr>
              <w:t>Müdürü,</w:t>
            </w:r>
          </w:p>
          <w:p w14:paraId="25AC0B35" w14:textId="06678F7C" w:rsidR="00A3555C" w:rsidRPr="00F34B41" w:rsidRDefault="00A3555C" w:rsidP="00C93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KARMER Personeli</w:t>
            </w:r>
          </w:p>
          <w:p w14:paraId="43B7284D" w14:textId="77777777" w:rsidR="00410EA1" w:rsidRPr="00F34B41" w:rsidRDefault="00410EA1" w:rsidP="00410EA1">
            <w:pPr>
              <w:rPr>
                <w:rFonts w:ascii="Times New Roman" w:hAnsi="Times New Roman" w:cs="Times New Roman"/>
              </w:rPr>
            </w:pPr>
          </w:p>
          <w:p w14:paraId="68422C82" w14:textId="77777777" w:rsidR="004B3DBE" w:rsidRPr="00F34B41" w:rsidRDefault="004B3DBE" w:rsidP="00410EA1">
            <w:pPr>
              <w:rPr>
                <w:rFonts w:ascii="Times New Roman" w:hAnsi="Times New Roman" w:cs="Times New Roman"/>
              </w:rPr>
            </w:pPr>
          </w:p>
          <w:p w14:paraId="513DD869" w14:textId="77777777" w:rsidR="004B3DBE" w:rsidRPr="00F34B41" w:rsidRDefault="004B3DBE" w:rsidP="00410EA1">
            <w:pPr>
              <w:rPr>
                <w:rFonts w:ascii="Times New Roman" w:hAnsi="Times New Roman" w:cs="Times New Roman"/>
              </w:rPr>
            </w:pPr>
          </w:p>
          <w:p w14:paraId="73646341" w14:textId="77777777" w:rsidR="00E4340B" w:rsidRDefault="00E4340B" w:rsidP="00410EA1">
            <w:pPr>
              <w:rPr>
                <w:rFonts w:ascii="Times New Roman" w:hAnsi="Times New Roman" w:cs="Times New Roman"/>
              </w:rPr>
            </w:pPr>
          </w:p>
          <w:p w14:paraId="7DE8D24A" w14:textId="77777777" w:rsidR="006A3396" w:rsidRPr="00F34B41" w:rsidRDefault="006A3396" w:rsidP="00410EA1">
            <w:pPr>
              <w:rPr>
                <w:rFonts w:ascii="Times New Roman" w:hAnsi="Times New Roman" w:cs="Times New Roman"/>
              </w:rPr>
            </w:pPr>
          </w:p>
          <w:p w14:paraId="0B4ED942" w14:textId="77777777" w:rsidR="00410EA1" w:rsidRPr="00F34B41" w:rsidRDefault="00410EA1" w:rsidP="00410EA1">
            <w:pPr>
              <w:rPr>
                <w:rFonts w:ascii="Times New Roman" w:hAnsi="Times New Roman" w:cs="Times New Roman"/>
              </w:rPr>
            </w:pPr>
          </w:p>
          <w:p w14:paraId="1227E2BB" w14:textId="11A1C9A9" w:rsidR="004B3DBE" w:rsidRPr="00F34B41" w:rsidRDefault="00F34B41" w:rsidP="00410EA1">
            <w:pPr>
              <w:rPr>
                <w:rFonts w:ascii="Times New Roman" w:hAnsi="Times New Roman" w:cs="Times New Roman"/>
              </w:rPr>
            </w:pPr>
            <w:r w:rsidRPr="00F34B41">
              <w:rPr>
                <w:rFonts w:ascii="Times New Roman" w:hAnsi="Times New Roman" w:cs="Times New Roman"/>
              </w:rPr>
              <w:t>KARMER Müdürü, Sorumlu Yazı İşleri Müdürü</w:t>
            </w:r>
          </w:p>
          <w:p w14:paraId="57C71AF3" w14:textId="77777777" w:rsidR="004B3DBE" w:rsidRDefault="004B3DBE" w:rsidP="00410EA1">
            <w:pPr>
              <w:rPr>
                <w:rFonts w:ascii="Times New Roman" w:hAnsi="Times New Roman" w:cs="Times New Roman"/>
              </w:rPr>
            </w:pPr>
          </w:p>
          <w:p w14:paraId="4FC71739" w14:textId="77777777" w:rsidR="00F34B41" w:rsidRDefault="00F34B41" w:rsidP="00410EA1">
            <w:pPr>
              <w:rPr>
                <w:rFonts w:ascii="Times New Roman" w:hAnsi="Times New Roman" w:cs="Times New Roman"/>
              </w:rPr>
            </w:pPr>
          </w:p>
          <w:p w14:paraId="3F2CD892" w14:textId="77777777" w:rsidR="004C4B65" w:rsidRDefault="004C4B65" w:rsidP="00410EA1">
            <w:pPr>
              <w:rPr>
                <w:rFonts w:ascii="Times New Roman" w:hAnsi="Times New Roman" w:cs="Times New Roman"/>
              </w:rPr>
            </w:pPr>
          </w:p>
          <w:p w14:paraId="6547E3D5" w14:textId="77777777" w:rsidR="00F34B41" w:rsidRPr="00F34B41" w:rsidRDefault="00F34B41" w:rsidP="00410EA1">
            <w:pPr>
              <w:rPr>
                <w:rFonts w:ascii="Times New Roman" w:hAnsi="Times New Roman" w:cs="Times New Roman"/>
              </w:rPr>
            </w:pPr>
          </w:p>
          <w:p w14:paraId="1E7A0D35" w14:textId="33CB5071" w:rsidR="004B3DBE" w:rsidRPr="00F34B41" w:rsidRDefault="00F34B41" w:rsidP="00410EA1">
            <w:pPr>
              <w:rPr>
                <w:rFonts w:ascii="Times New Roman" w:hAnsi="Times New Roman" w:cs="Times New Roman"/>
              </w:rPr>
            </w:pPr>
            <w:r w:rsidRPr="00F34B41">
              <w:rPr>
                <w:rFonts w:ascii="Times New Roman" w:hAnsi="Times New Roman" w:cs="Times New Roman"/>
              </w:rPr>
              <w:t>Sorumlu Yazı İşleri Müdürü</w:t>
            </w:r>
          </w:p>
          <w:p w14:paraId="4994BF1A" w14:textId="77777777" w:rsidR="0052200E" w:rsidRPr="00F34B41" w:rsidRDefault="0052200E" w:rsidP="00410EA1">
            <w:pPr>
              <w:rPr>
                <w:rFonts w:ascii="Times New Roman" w:hAnsi="Times New Roman" w:cs="Times New Roman"/>
              </w:rPr>
            </w:pPr>
          </w:p>
          <w:p w14:paraId="06CF5F9D" w14:textId="77777777" w:rsidR="0052200E" w:rsidRDefault="0052200E" w:rsidP="00410EA1">
            <w:pPr>
              <w:rPr>
                <w:rFonts w:ascii="Times New Roman" w:hAnsi="Times New Roman" w:cs="Times New Roman"/>
              </w:rPr>
            </w:pPr>
          </w:p>
          <w:p w14:paraId="19872981" w14:textId="77777777" w:rsidR="00F34B41" w:rsidRPr="00F34B41" w:rsidRDefault="00F34B41" w:rsidP="00410EA1">
            <w:pPr>
              <w:rPr>
                <w:rFonts w:ascii="Times New Roman" w:hAnsi="Times New Roman" w:cs="Times New Roman"/>
              </w:rPr>
            </w:pPr>
          </w:p>
          <w:p w14:paraId="730304A3" w14:textId="19D9BED1" w:rsidR="004B3DBE" w:rsidRPr="00F34B41" w:rsidRDefault="00F34B41" w:rsidP="00410EA1">
            <w:pPr>
              <w:rPr>
                <w:rFonts w:ascii="Times New Roman" w:hAnsi="Times New Roman" w:cs="Times New Roman"/>
              </w:rPr>
            </w:pPr>
            <w:r w:rsidRPr="00F34B41">
              <w:rPr>
                <w:rFonts w:ascii="Times New Roman" w:hAnsi="Times New Roman" w:cs="Times New Roman"/>
              </w:rPr>
              <w:t>Sorumlu Yazı İşleri Müdürü</w:t>
            </w:r>
          </w:p>
          <w:p w14:paraId="678A8DDE" w14:textId="77777777" w:rsidR="004B3DBE" w:rsidRPr="00F34B41" w:rsidRDefault="004B3DBE" w:rsidP="00410EA1">
            <w:pPr>
              <w:rPr>
                <w:rFonts w:ascii="Times New Roman" w:hAnsi="Times New Roman" w:cs="Times New Roman"/>
              </w:rPr>
            </w:pPr>
          </w:p>
          <w:p w14:paraId="2185CAEA" w14:textId="77777777" w:rsidR="004B3DBE" w:rsidRDefault="004B3DBE" w:rsidP="00410EA1">
            <w:pPr>
              <w:rPr>
                <w:rFonts w:ascii="Times New Roman" w:hAnsi="Times New Roman" w:cs="Times New Roman"/>
              </w:rPr>
            </w:pPr>
          </w:p>
          <w:p w14:paraId="79277529" w14:textId="77777777" w:rsidR="004C4B65" w:rsidRPr="00F34B41" w:rsidRDefault="004C4B65" w:rsidP="00410EA1">
            <w:pPr>
              <w:rPr>
                <w:rFonts w:ascii="Times New Roman" w:hAnsi="Times New Roman" w:cs="Times New Roman"/>
              </w:rPr>
            </w:pPr>
          </w:p>
          <w:p w14:paraId="7298EA01" w14:textId="010F917F" w:rsidR="004B3DBE" w:rsidRPr="00F34B41" w:rsidRDefault="00F34B41" w:rsidP="00410EA1">
            <w:pPr>
              <w:rPr>
                <w:rFonts w:ascii="Times New Roman" w:hAnsi="Times New Roman" w:cs="Times New Roman"/>
              </w:rPr>
            </w:pPr>
            <w:r w:rsidRPr="00F34B41">
              <w:rPr>
                <w:rFonts w:ascii="Times New Roman" w:hAnsi="Times New Roman" w:cs="Times New Roman"/>
              </w:rPr>
              <w:t xml:space="preserve">KARMER Müdürü, Sorumlu Yazı İşleri Müdürü, </w:t>
            </w:r>
          </w:p>
          <w:p w14:paraId="5650E094" w14:textId="77777777" w:rsidR="00742399" w:rsidRPr="00F34B41" w:rsidRDefault="00742399" w:rsidP="00410EA1">
            <w:pPr>
              <w:rPr>
                <w:rFonts w:ascii="Times New Roman" w:hAnsi="Times New Roman" w:cs="Times New Roman"/>
              </w:rPr>
            </w:pPr>
          </w:p>
          <w:p w14:paraId="46542522" w14:textId="77777777" w:rsidR="00742399" w:rsidRPr="00F34B41" w:rsidRDefault="00742399" w:rsidP="00410EA1">
            <w:pPr>
              <w:rPr>
                <w:rFonts w:ascii="Times New Roman" w:hAnsi="Times New Roman" w:cs="Times New Roman"/>
              </w:rPr>
            </w:pPr>
          </w:p>
          <w:p w14:paraId="2293114E" w14:textId="77777777" w:rsidR="00F34B41" w:rsidRPr="00F34B41" w:rsidRDefault="00F34B41" w:rsidP="006A339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0914C39" w14:textId="27C904BC" w:rsidR="00F34B41" w:rsidRPr="00F34B41" w:rsidRDefault="00F34B41" w:rsidP="00F34B41">
            <w:pPr>
              <w:rPr>
                <w:rFonts w:ascii="Times New Roman" w:hAnsi="Times New Roman" w:cs="Times New Roman"/>
              </w:rPr>
            </w:pPr>
            <w:r w:rsidRPr="00F34B41">
              <w:rPr>
                <w:rFonts w:ascii="Times New Roman" w:hAnsi="Times New Roman" w:cs="Times New Roman"/>
              </w:rPr>
              <w:t>Sorumlu Yazı İşleri Müdürü, İdari Mali İşler Daire Başkanlığı</w:t>
            </w:r>
          </w:p>
          <w:p w14:paraId="47BFC497" w14:textId="77777777" w:rsidR="00742399" w:rsidRPr="00F34B41" w:rsidRDefault="00742399" w:rsidP="00410EA1">
            <w:pPr>
              <w:rPr>
                <w:rFonts w:ascii="Times New Roman" w:hAnsi="Times New Roman" w:cs="Times New Roman"/>
              </w:rPr>
            </w:pPr>
          </w:p>
          <w:p w14:paraId="1050CC59" w14:textId="77777777" w:rsidR="0052200E" w:rsidRPr="00F34B41" w:rsidRDefault="0052200E" w:rsidP="00410EA1">
            <w:pPr>
              <w:rPr>
                <w:rFonts w:ascii="Times New Roman" w:hAnsi="Times New Roman" w:cs="Times New Roman"/>
              </w:rPr>
            </w:pPr>
          </w:p>
          <w:p w14:paraId="63F19501" w14:textId="77777777" w:rsidR="00742399" w:rsidRDefault="00742399" w:rsidP="00410EA1">
            <w:pPr>
              <w:rPr>
                <w:rFonts w:ascii="Times New Roman" w:hAnsi="Times New Roman" w:cs="Times New Roman"/>
              </w:rPr>
            </w:pPr>
          </w:p>
          <w:p w14:paraId="14B8EBB2" w14:textId="77777777" w:rsidR="00E4340B" w:rsidRDefault="00E4340B" w:rsidP="00410EA1">
            <w:pPr>
              <w:rPr>
                <w:rFonts w:ascii="Times New Roman" w:hAnsi="Times New Roman" w:cs="Times New Roman"/>
              </w:rPr>
            </w:pPr>
          </w:p>
          <w:p w14:paraId="7CBBEAD5" w14:textId="77777777" w:rsidR="00F34B41" w:rsidRPr="00F34B41" w:rsidRDefault="00F34B41" w:rsidP="00410EA1">
            <w:pPr>
              <w:rPr>
                <w:rFonts w:ascii="Times New Roman" w:hAnsi="Times New Roman" w:cs="Times New Roman"/>
              </w:rPr>
            </w:pPr>
          </w:p>
          <w:p w14:paraId="77CDF287" w14:textId="058D1D18" w:rsidR="00742399" w:rsidRPr="00DA6A65" w:rsidRDefault="00F34B41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41">
              <w:rPr>
                <w:rFonts w:ascii="Times New Roman" w:hAnsi="Times New Roman" w:cs="Times New Roman"/>
              </w:rPr>
              <w:t xml:space="preserve">Sorumlu Yazı İşleri Müdürü, KARMER </w:t>
            </w:r>
            <w:r w:rsidR="00E4340B">
              <w:rPr>
                <w:rFonts w:ascii="Times New Roman" w:hAnsi="Times New Roman" w:cs="Times New Roman"/>
              </w:rPr>
              <w:t>Personeli</w:t>
            </w:r>
            <w:r w:rsidRPr="00F34B4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B903E5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A5C7C" w14:textId="77777777" w:rsidR="00A470D7" w:rsidRDefault="00A470D7" w:rsidP="00762A69">
      <w:pPr>
        <w:spacing w:after="0" w:line="240" w:lineRule="auto"/>
      </w:pPr>
      <w:r>
        <w:separator/>
      </w:r>
    </w:p>
  </w:endnote>
  <w:endnote w:type="continuationSeparator" w:id="0">
    <w:p w14:paraId="257BB351" w14:textId="77777777" w:rsidR="00A470D7" w:rsidRDefault="00A470D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EEC92" w14:textId="77777777" w:rsidR="00A470D7" w:rsidRDefault="00A470D7" w:rsidP="00762A69">
      <w:pPr>
        <w:spacing w:after="0" w:line="240" w:lineRule="auto"/>
      </w:pPr>
      <w:r>
        <w:separator/>
      </w:r>
    </w:p>
  </w:footnote>
  <w:footnote w:type="continuationSeparator" w:id="0">
    <w:p w14:paraId="41876346" w14:textId="77777777" w:rsidR="00A470D7" w:rsidRDefault="00A470D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38F49D1A" w:rsidR="00762A69" w:rsidRPr="002212E8" w:rsidRDefault="00077A16" w:rsidP="00E2782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hAnsi="Times New Roman" w:cs="Times New Roman"/>
              <w:b/>
              <w:sz w:val="24"/>
            </w:rPr>
            <w:t>Kariyer Merkezi Bülteni Hazırlama</w:t>
          </w:r>
          <w:r w:rsidR="008144BE" w:rsidRPr="008144BE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5774A469" w:rsidR="00762A69" w:rsidRPr="002D40E2" w:rsidRDefault="00D43A07" w:rsidP="006A12D9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6A12D9">
            <w:rPr>
              <w:rFonts w:ascii="Times New Roman" w:eastAsia="Century Gothic" w:hAnsi="Times New Roman"/>
              <w:sz w:val="20"/>
              <w:szCs w:val="20"/>
            </w:rPr>
            <w:t>330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A12D9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3303"/>
    <w:rsid w:val="000424A8"/>
    <w:rsid w:val="00065099"/>
    <w:rsid w:val="00077A16"/>
    <w:rsid w:val="0008022B"/>
    <w:rsid w:val="00081683"/>
    <w:rsid w:val="000A500A"/>
    <w:rsid w:val="000A69B8"/>
    <w:rsid w:val="000C75F9"/>
    <w:rsid w:val="000D31BF"/>
    <w:rsid w:val="0010636A"/>
    <w:rsid w:val="0011396F"/>
    <w:rsid w:val="00121EBA"/>
    <w:rsid w:val="00123FD5"/>
    <w:rsid w:val="001467BB"/>
    <w:rsid w:val="00164181"/>
    <w:rsid w:val="001654EB"/>
    <w:rsid w:val="0017746B"/>
    <w:rsid w:val="0018157A"/>
    <w:rsid w:val="001B0FB5"/>
    <w:rsid w:val="001B5E1D"/>
    <w:rsid w:val="001C44C6"/>
    <w:rsid w:val="001C597C"/>
    <w:rsid w:val="001F3FB8"/>
    <w:rsid w:val="00207411"/>
    <w:rsid w:val="00224D7A"/>
    <w:rsid w:val="002311CC"/>
    <w:rsid w:val="00234239"/>
    <w:rsid w:val="00236C87"/>
    <w:rsid w:val="0026530B"/>
    <w:rsid w:val="00266EFA"/>
    <w:rsid w:val="002D51A4"/>
    <w:rsid w:val="002D6311"/>
    <w:rsid w:val="002F3CAE"/>
    <w:rsid w:val="00304F58"/>
    <w:rsid w:val="00321FC1"/>
    <w:rsid w:val="00352FD2"/>
    <w:rsid w:val="00357BDC"/>
    <w:rsid w:val="003750E7"/>
    <w:rsid w:val="00376CB4"/>
    <w:rsid w:val="00381E4F"/>
    <w:rsid w:val="00385D3E"/>
    <w:rsid w:val="00392CB6"/>
    <w:rsid w:val="003A22A7"/>
    <w:rsid w:val="003A5921"/>
    <w:rsid w:val="003B68FD"/>
    <w:rsid w:val="003E100E"/>
    <w:rsid w:val="00410EA1"/>
    <w:rsid w:val="004232FA"/>
    <w:rsid w:val="004305C6"/>
    <w:rsid w:val="00441B98"/>
    <w:rsid w:val="004511B8"/>
    <w:rsid w:val="00467DCE"/>
    <w:rsid w:val="0048342B"/>
    <w:rsid w:val="0048436E"/>
    <w:rsid w:val="0048653A"/>
    <w:rsid w:val="004955E7"/>
    <w:rsid w:val="00497564"/>
    <w:rsid w:val="004A7677"/>
    <w:rsid w:val="004B3DBE"/>
    <w:rsid w:val="004B4A3C"/>
    <w:rsid w:val="004C1DD4"/>
    <w:rsid w:val="004C4B65"/>
    <w:rsid w:val="004C624F"/>
    <w:rsid w:val="004D5725"/>
    <w:rsid w:val="004D5B5B"/>
    <w:rsid w:val="004D66D8"/>
    <w:rsid w:val="00504248"/>
    <w:rsid w:val="00513B89"/>
    <w:rsid w:val="0052200E"/>
    <w:rsid w:val="0052368F"/>
    <w:rsid w:val="0055312F"/>
    <w:rsid w:val="00553234"/>
    <w:rsid w:val="005708C1"/>
    <w:rsid w:val="005A1016"/>
    <w:rsid w:val="005B1BE2"/>
    <w:rsid w:val="005B51AB"/>
    <w:rsid w:val="005E7559"/>
    <w:rsid w:val="006005D8"/>
    <w:rsid w:val="00601B49"/>
    <w:rsid w:val="00605BA5"/>
    <w:rsid w:val="00615E22"/>
    <w:rsid w:val="006164B9"/>
    <w:rsid w:val="0063008B"/>
    <w:rsid w:val="00640A0A"/>
    <w:rsid w:val="00651980"/>
    <w:rsid w:val="006A12D9"/>
    <w:rsid w:val="006A3396"/>
    <w:rsid w:val="006C4287"/>
    <w:rsid w:val="006C53AD"/>
    <w:rsid w:val="006D22CA"/>
    <w:rsid w:val="006E0F97"/>
    <w:rsid w:val="00717617"/>
    <w:rsid w:val="0072573F"/>
    <w:rsid w:val="00733FD0"/>
    <w:rsid w:val="0073477A"/>
    <w:rsid w:val="00742399"/>
    <w:rsid w:val="00744D19"/>
    <w:rsid w:val="00762A69"/>
    <w:rsid w:val="007909D8"/>
    <w:rsid w:val="00801746"/>
    <w:rsid w:val="008144BE"/>
    <w:rsid w:val="00816006"/>
    <w:rsid w:val="00826C4F"/>
    <w:rsid w:val="00830796"/>
    <w:rsid w:val="008335E5"/>
    <w:rsid w:val="00837C21"/>
    <w:rsid w:val="00854CD3"/>
    <w:rsid w:val="00864693"/>
    <w:rsid w:val="008A41BD"/>
    <w:rsid w:val="008C3C4B"/>
    <w:rsid w:val="008E1939"/>
    <w:rsid w:val="008F7608"/>
    <w:rsid w:val="0090218A"/>
    <w:rsid w:val="00922AB8"/>
    <w:rsid w:val="00946355"/>
    <w:rsid w:val="00947EB9"/>
    <w:rsid w:val="009525F6"/>
    <w:rsid w:val="009546BF"/>
    <w:rsid w:val="0096004A"/>
    <w:rsid w:val="00975B4E"/>
    <w:rsid w:val="0099654D"/>
    <w:rsid w:val="009A0AD1"/>
    <w:rsid w:val="009B735C"/>
    <w:rsid w:val="00A05956"/>
    <w:rsid w:val="00A11348"/>
    <w:rsid w:val="00A11517"/>
    <w:rsid w:val="00A15B2A"/>
    <w:rsid w:val="00A3555C"/>
    <w:rsid w:val="00A36C11"/>
    <w:rsid w:val="00A470D7"/>
    <w:rsid w:val="00A51FAC"/>
    <w:rsid w:val="00AC14B5"/>
    <w:rsid w:val="00AD7044"/>
    <w:rsid w:val="00AE1B6F"/>
    <w:rsid w:val="00AE54E9"/>
    <w:rsid w:val="00B2255F"/>
    <w:rsid w:val="00B43438"/>
    <w:rsid w:val="00B54EC5"/>
    <w:rsid w:val="00B565A4"/>
    <w:rsid w:val="00B92CB1"/>
    <w:rsid w:val="00B947E1"/>
    <w:rsid w:val="00B97024"/>
    <w:rsid w:val="00BA348D"/>
    <w:rsid w:val="00BC0407"/>
    <w:rsid w:val="00BD7638"/>
    <w:rsid w:val="00C02B2B"/>
    <w:rsid w:val="00C21C08"/>
    <w:rsid w:val="00C31D02"/>
    <w:rsid w:val="00C50376"/>
    <w:rsid w:val="00C55721"/>
    <w:rsid w:val="00C56374"/>
    <w:rsid w:val="00C905F6"/>
    <w:rsid w:val="00C91084"/>
    <w:rsid w:val="00C931ED"/>
    <w:rsid w:val="00C9635A"/>
    <w:rsid w:val="00CA128E"/>
    <w:rsid w:val="00CC23E8"/>
    <w:rsid w:val="00CE2633"/>
    <w:rsid w:val="00CE39F6"/>
    <w:rsid w:val="00CE5C87"/>
    <w:rsid w:val="00CF0DE8"/>
    <w:rsid w:val="00D03811"/>
    <w:rsid w:val="00D168F5"/>
    <w:rsid w:val="00D317A8"/>
    <w:rsid w:val="00D43A07"/>
    <w:rsid w:val="00D4502B"/>
    <w:rsid w:val="00D70A57"/>
    <w:rsid w:val="00D70AC6"/>
    <w:rsid w:val="00D764E7"/>
    <w:rsid w:val="00D93B88"/>
    <w:rsid w:val="00DA6A65"/>
    <w:rsid w:val="00DB51CE"/>
    <w:rsid w:val="00DC20FB"/>
    <w:rsid w:val="00DC3B37"/>
    <w:rsid w:val="00DE07BB"/>
    <w:rsid w:val="00E251D9"/>
    <w:rsid w:val="00E27821"/>
    <w:rsid w:val="00E42C9F"/>
    <w:rsid w:val="00E4340B"/>
    <w:rsid w:val="00E57207"/>
    <w:rsid w:val="00EA417E"/>
    <w:rsid w:val="00EB3AAD"/>
    <w:rsid w:val="00EC1B1B"/>
    <w:rsid w:val="00EC1CB9"/>
    <w:rsid w:val="00EF537B"/>
    <w:rsid w:val="00F143C7"/>
    <w:rsid w:val="00F267B3"/>
    <w:rsid w:val="00F34B41"/>
    <w:rsid w:val="00F40C9A"/>
    <w:rsid w:val="00F4375A"/>
    <w:rsid w:val="00F44C37"/>
    <w:rsid w:val="00F50867"/>
    <w:rsid w:val="00F5191A"/>
    <w:rsid w:val="00F55DCE"/>
    <w:rsid w:val="00F67403"/>
    <w:rsid w:val="00F75B54"/>
    <w:rsid w:val="00F8086B"/>
    <w:rsid w:val="00F81F1E"/>
    <w:rsid w:val="00F97D29"/>
    <w:rsid w:val="00FA2581"/>
    <w:rsid w:val="00FC12A4"/>
    <w:rsid w:val="00FC2B01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385D3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85D3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85D3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5D3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5D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2025-01-16T13:38:00Z</dcterms:created>
  <dcterms:modified xsi:type="dcterms:W3CDTF">2025-01-16T13:38:00Z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