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797"/>
        <w:gridCol w:w="2409"/>
      </w:tblGrid>
      <w:tr w:rsidR="004244FF" w:rsidRPr="00C9635A" w14:paraId="41AFFBB5" w14:textId="77777777" w:rsidTr="009359BE">
        <w:tc>
          <w:tcPr>
            <w:tcW w:w="7797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0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09" w:type="dxa"/>
          </w:tcPr>
          <w:p w14:paraId="7E8EA72A" w14:textId="7EC0E76B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  <w:r w:rsidR="00B01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</w:t>
            </w:r>
          </w:p>
        </w:tc>
      </w:tr>
      <w:tr w:rsidR="004244FF" w:rsidRPr="00C9635A" w14:paraId="32DE0C72" w14:textId="77777777" w:rsidTr="009359BE">
        <w:trPr>
          <w:trHeight w:val="12325"/>
        </w:trPr>
        <w:tc>
          <w:tcPr>
            <w:tcW w:w="7797" w:type="dxa"/>
          </w:tcPr>
          <w:p w14:paraId="2ED83804" w14:textId="0F006732" w:rsidR="00C55721" w:rsidRPr="00C9635A" w:rsidRDefault="007F37C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1639A" wp14:editId="67927FDC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2101215</wp:posOffset>
                      </wp:positionV>
                      <wp:extent cx="4319905" cy="693420"/>
                      <wp:effectExtent l="0" t="0" r="23495" b="1143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693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DBAFCA" w14:textId="3BD948B5" w:rsidR="009359BE" w:rsidRPr="00F55DCE" w:rsidRDefault="00EF3900" w:rsidP="009359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90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Dış Paydaşların Belirlenmesi: </w:t>
                                  </w:r>
                                  <w:r w:rsidR="007F37C3" w:rsidRPr="007F37C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Mezun Bilgi Sistemi (MBS) ve Mezun Memnuniyet Anketi üzerinde, mezunların çalıştıklarını belirttikleri kurum veya kuruluşlar toplanarak, anketin iletileceği kurumların veya kuruluşların yetkilisi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11639A" id="Dikdörtgen 17" o:spid="_x0000_s1026" style="position:absolute;margin-left:15.7pt;margin-top:165.45pt;width:340.15pt;height:5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9DBAFCA" w14:textId="3BD948B5" w:rsidR="009359BE" w:rsidRPr="00F55DCE" w:rsidRDefault="00EF3900" w:rsidP="00935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90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Dış Paydaşların Belirlenmesi: </w:t>
                            </w:r>
                            <w:r w:rsidR="007F37C3" w:rsidRPr="007F37C3">
                              <w:rPr>
                                <w:rFonts w:ascii="Times New Roman" w:hAnsi="Times New Roman"/>
                                <w:sz w:val="20"/>
                              </w:rPr>
                              <w:t>Mezun Bilgi Sistemi (MBS) ve Mezun Memnuniyet Anketi üzerinde, mezunların çalıştıklarını belirttikleri kurum veya kuruluşlar toplanarak, anketin iletileceği kurumların veya kuruluşların yetkilisi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3D6B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5D421B" wp14:editId="681171D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5191125</wp:posOffset>
                      </wp:positionV>
                      <wp:extent cx="4319905" cy="1952625"/>
                      <wp:effectExtent l="0" t="0" r="2349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1952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D0B95" w14:textId="3AEF521A" w:rsidR="009359BE" w:rsidRPr="00EF3900" w:rsidRDefault="00EF3900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F390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Raporlama: </w:t>
                                  </w:r>
                                  <w:bookmarkStart w:id="1" w:name="_Hlk185503653"/>
                                  <w:r w:rsidR="007C76DB" w:rsidRP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Analiz edilen veriler doğrultusunda</w:t>
                                  </w:r>
                                  <w:r w:rsidR="007C76D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r w:rsid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dış paydaş memnuniyet anketine ait</w:t>
                                  </w:r>
                                  <w:r w:rsidR="007C76D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bulgular ve sonuçlar </w:t>
                                  </w:r>
                                  <w:r w:rsid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er yıl Şubat ayında,</w:t>
                                  </w:r>
                                  <w:r w:rsid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Mezunlar Koordinatörü</w:t>
                                  </w:r>
                                  <w:r w:rsid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tarafından hazırlanan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“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Mezunlar Koordinatörlüğü Yıllık Faaliyet </w:t>
                                  </w:r>
                                  <w:proofErr w:type="spellStart"/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Rapor</w:t>
                                  </w:r>
                                  <w:r w:rsid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u”nda</w:t>
                                  </w:r>
                                  <w:proofErr w:type="spellEnd"/>
                                  <w:r w:rsid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yer verilir. Hazırlanan m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ezunlar ile ilgili </w:t>
                                  </w:r>
                                  <w:r w:rsid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yıllık 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faaliyet raporu, KARMER web sayfasında yayımlanır. Ayrıca, üniversitemizin diğer birimlerinden</w:t>
                                  </w:r>
                                  <w:r w:rsidR="00541F44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resmi yazı ile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talep gelmesi durumunda, gerekli bilgiler paylaşılır.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95D421B" id="Oval 26" o:spid="_x0000_s1027" style="position:absolute;margin-left:15.85pt;margin-top:408.75pt;width:340.15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CCD0B95" w14:textId="3AEF521A" w:rsidR="009359BE" w:rsidRPr="00EF3900" w:rsidRDefault="00EF3900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F390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Raporlama: </w:t>
                            </w:r>
                            <w:bookmarkStart w:id="1" w:name="_Hlk185503653"/>
                            <w:r w:rsidR="007C76DB" w:rsidRPr="007C76DB">
                              <w:rPr>
                                <w:rFonts w:ascii="Times New Roman" w:hAnsi="Times New Roman"/>
                                <w:sz w:val="20"/>
                              </w:rPr>
                              <w:t>Analiz edilen veriler doğrultusunda</w:t>
                            </w:r>
                            <w:r w:rsidR="007C76D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7C76DB">
                              <w:rPr>
                                <w:rFonts w:ascii="Times New Roman" w:hAnsi="Times New Roman"/>
                                <w:sz w:val="20"/>
                              </w:rPr>
                              <w:t>dış paydaş memnuniyet anketine ait</w:t>
                            </w:r>
                            <w:r w:rsidR="007C76D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bulgular ve sonuçlar </w:t>
                            </w:r>
                            <w:r w:rsidR="007C76DB">
                              <w:rPr>
                                <w:rFonts w:ascii="Times New Roman" w:hAnsi="Times New Roman"/>
                                <w:sz w:val="20"/>
                              </w:rPr>
                              <w:t>h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er yıl </w:t>
                            </w:r>
                            <w:proofErr w:type="gramStart"/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Şubat</w:t>
                            </w:r>
                            <w:proofErr w:type="gramEnd"/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ayında,</w:t>
                            </w:r>
                            <w:r w:rsidR="007C76D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Mezunlar Koordinatörü</w:t>
                            </w:r>
                            <w:r w:rsidR="007C76D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tarafından hazırlanan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7C76DB">
                              <w:rPr>
                                <w:rFonts w:ascii="Times New Roman" w:hAnsi="Times New Roman"/>
                                <w:sz w:val="20"/>
                              </w:rPr>
                              <w:t>“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Mezunlar Koordinatörlüğü Yıllık Faaliyet </w:t>
                            </w:r>
                            <w:proofErr w:type="spellStart"/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Rapor</w:t>
                            </w:r>
                            <w:r w:rsidR="007C76DB">
                              <w:rPr>
                                <w:rFonts w:ascii="Times New Roman" w:hAnsi="Times New Roman"/>
                                <w:sz w:val="20"/>
                              </w:rPr>
                              <w:t>u”nda</w:t>
                            </w:r>
                            <w:proofErr w:type="spellEnd"/>
                            <w:r w:rsidR="007C76D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yer verilir. Hazırlanan m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ezunlar ile ilgili </w:t>
                            </w:r>
                            <w:r w:rsidR="007C76D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yıllık 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faaliyet raporu, KARMER web sayfasında yayımlanır. Ayrıca, üniversitemizin diğer birimlerinden</w:t>
                            </w:r>
                            <w:r w:rsidR="00541F4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resmi yazı ile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talep gelmesi durumunda, gerekli bilgiler paylaşılır.</w:t>
                            </w:r>
                            <w:bookmarkEnd w:id="1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43D6B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6A9BE" wp14:editId="016F8A94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209550</wp:posOffset>
                      </wp:positionV>
                      <wp:extent cx="4319905" cy="1485900"/>
                      <wp:effectExtent l="0" t="0" r="2349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1485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1C5AA" w14:textId="7A073BA8" w:rsidR="009359BE" w:rsidRPr="009359BE" w:rsidRDefault="00EF3900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Anketin 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Oluşturulması/Güncellenmesi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 Bir önceki yıl yapılan anket varsa, ankette gerekli güncellemeler yapılır; eğer anket yapılmamışsa, yeni anket KARMER Müdürü ve Mezunlar Koordinatörü tarafından hazırlanır. Anket</w:t>
                                  </w:r>
                                  <w:r w:rsidR="0090474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in </w:t>
                                  </w:r>
                                  <w:bookmarkStart w:id="2" w:name="_Hlk185503384"/>
                                  <w:r w:rsidR="0090474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çevrimiçi versiyonu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, </w:t>
                                  </w:r>
                                  <w:bookmarkEnd w:id="2"/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Google Form üzerinden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9A6A9BE" id="Oval 1" o:spid="_x0000_s1028" style="position:absolute;margin-left:15.85pt;margin-top:16.5pt;width:340.1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51C5AA" w14:textId="7A073BA8" w:rsidR="009359BE" w:rsidRPr="009359BE" w:rsidRDefault="00EF3900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Anketin </w:t>
                            </w:r>
                            <w:r w:rsidRPr="00EF390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Oluşturulması/Güncellenmesi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: Bir önceki yıl yapılan anket varsa, ankette gerekli güncellemeler yapılır; eğer anket yapılmamışsa, yeni anket KARMER Müdürü ve Mezunlar Koordinatörü tarafından hazırlanır. Anket</w:t>
                            </w:r>
                            <w:r w:rsidR="00904748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in </w:t>
                            </w:r>
                            <w:bookmarkStart w:id="3" w:name="_Hlk185503384"/>
                            <w:r w:rsidR="00904748">
                              <w:rPr>
                                <w:rFonts w:ascii="Times New Roman" w:hAnsi="Times New Roman"/>
                                <w:sz w:val="20"/>
                              </w:rPr>
                              <w:t>çevrimiçi versiyonu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, </w:t>
                            </w:r>
                            <w:bookmarkEnd w:id="3"/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Google Form üzerinden oluşturulur.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43D6B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825C54" wp14:editId="03D3DA9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4250690</wp:posOffset>
                      </wp:positionV>
                      <wp:extent cx="4319905" cy="537210"/>
                      <wp:effectExtent l="0" t="0" r="23495" b="15240"/>
                      <wp:wrapNone/>
                      <wp:docPr id="1991070736" name="Dikdörtgen 1991070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537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A84DA" w14:textId="29415B1B" w:rsidR="009359BE" w:rsidRPr="00F55DCE" w:rsidRDefault="00EF3900" w:rsidP="009359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90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Verilerin Toplanması ve Analizi: </w:t>
                                  </w:r>
                                  <w:bookmarkStart w:id="3" w:name="_Hlk185503532"/>
                                  <w:r w:rsidR="007C76DB" w:rsidRP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Toplanan veriler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uygun istatistiksel yöntemlerle 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analiz edilir.</w:t>
                                  </w:r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825C54" id="Dikdörtgen 1991070736" o:spid="_x0000_s1029" style="position:absolute;margin-left:16pt;margin-top:334.7pt;width:340.15pt;height:4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F3A84DA" w14:textId="29415B1B" w:rsidR="009359BE" w:rsidRPr="00F55DCE" w:rsidRDefault="00EF3900" w:rsidP="00935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90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Verilerin Toplanması ve Analizi: </w:t>
                            </w:r>
                            <w:bookmarkStart w:id="5" w:name="_Hlk185503532"/>
                            <w:r w:rsidR="007C76DB" w:rsidRPr="007C76DB">
                              <w:rPr>
                                <w:rFonts w:ascii="Times New Roman" w:hAnsi="Times New Roman"/>
                                <w:sz w:val="20"/>
                              </w:rPr>
                              <w:t>Toplanan veriler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7C76D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uygun istatistiksel yöntemlerle 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analiz edilir.</w:t>
                            </w:r>
                            <w:bookmarkEnd w:id="5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3D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FE8C54" wp14:editId="3DA87D18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3958590</wp:posOffset>
                      </wp:positionV>
                      <wp:extent cx="264160" cy="179705"/>
                      <wp:effectExtent l="0" t="0" r="2540" b="0"/>
                      <wp:wrapNone/>
                      <wp:docPr id="165924726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561AEB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75.5pt;margin-top:311.7pt;width:20.8pt;height:14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" adj="10800" fillcolor="#8eaadb [1944]" stroked="f" strokeweight="1pt"/>
                  </w:pict>
                </mc:Fallback>
              </mc:AlternateContent>
            </w:r>
            <w:r w:rsidR="00543D6B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47B5C" wp14:editId="39BDB3D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3119755</wp:posOffset>
                      </wp:positionV>
                      <wp:extent cx="4319905" cy="718185"/>
                      <wp:effectExtent l="0" t="0" r="23495" b="24765"/>
                      <wp:wrapNone/>
                      <wp:docPr id="1989911716" name="Dikdörtgen 1989911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7181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EA2FA2" w14:textId="04154D3F" w:rsidR="009359BE" w:rsidRPr="009359BE" w:rsidRDefault="00EF3900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F390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Anketin İletilmesi: </w:t>
                                  </w:r>
                                  <w:r w:rsidR="00406518" w:rsidRPr="0040651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Oluşturulan </w:t>
                                  </w:r>
                                  <w:r w:rsidR="0040651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nketinin linki,</w:t>
                                  </w:r>
                                  <w:r w:rsidR="0040651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belirlenen kurum yetkilisinin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e-posta </w:t>
                                  </w:r>
                                  <w:r w:rsidR="0040651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adresine 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iletilir.</w:t>
                                  </w:r>
                                  <w:r w:rsidR="0040651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bookmarkStart w:id="4" w:name="_Hlk185503542"/>
                                  <w:bookmarkStart w:id="5" w:name="_Hlk185503543"/>
                                  <w:r w:rsidR="0040651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Yeterli geri dönüş sağlanmaması durumunda ilgili yetkililere hatırlatma e-postası gönderilir.</w:t>
                                  </w:r>
                                  <w:bookmarkEnd w:id="4"/>
                                  <w:bookmarkEnd w:id="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747B5C" id="Dikdörtgen 1989911716" o:spid="_x0000_s1030" style="position:absolute;margin-left:16.15pt;margin-top:245.65pt;width:340.15pt;height:5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DEA2FA2" w14:textId="04154D3F" w:rsidR="009359BE" w:rsidRPr="009359BE" w:rsidRDefault="00EF3900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F390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Anketin İletilmesi: </w:t>
                            </w:r>
                            <w:r w:rsidR="00406518" w:rsidRPr="00406518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Oluşturulan </w:t>
                            </w:r>
                            <w:r w:rsidR="00406518">
                              <w:rPr>
                                <w:rFonts w:ascii="Times New Roman" w:hAnsi="Times New Roman"/>
                                <w:sz w:val="20"/>
                              </w:rPr>
                              <w:t>a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nketinin linki,</w:t>
                            </w:r>
                            <w:r w:rsidR="00406518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belirlenen kurum yetkilisinin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e-posta </w:t>
                            </w:r>
                            <w:r w:rsidR="00406518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adresine 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iletilir.</w:t>
                            </w:r>
                            <w:r w:rsidR="00406518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bookmarkStart w:id="8" w:name="_Hlk185503542"/>
                            <w:bookmarkStart w:id="9" w:name="_Hlk185503543"/>
                            <w:r w:rsidR="00406518">
                              <w:rPr>
                                <w:rFonts w:ascii="Times New Roman" w:hAnsi="Times New Roman"/>
                                <w:sz w:val="20"/>
                              </w:rPr>
                              <w:t>Yeterli geri dönüş sağlanmaması durumunda ilgili yetkililere hatırlatma e-postası gönderilir.</w:t>
                            </w:r>
                            <w:bookmarkEnd w:id="8"/>
                            <w:bookmarkEnd w:id="9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3D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DFF96" wp14:editId="6988A20D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1807845</wp:posOffset>
                      </wp:positionV>
                      <wp:extent cx="264160" cy="179705"/>
                      <wp:effectExtent l="0" t="0" r="2540" b="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7E0EC0" id="Ok: Aşağı 6" o:spid="_x0000_s1026" type="#_x0000_t67" style="position:absolute;margin-left:175.35pt;margin-top:142.35pt;width:20.8pt;height:14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" adj="10800" fillcolor="#8eaadb [1944]" stroked="f" strokeweight="1pt"/>
                  </w:pict>
                </mc:Fallback>
              </mc:AlternateContent>
            </w:r>
            <w:r w:rsidR="00543D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D999BF" wp14:editId="3A9E64AA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2834640</wp:posOffset>
                      </wp:positionV>
                      <wp:extent cx="264160" cy="179705"/>
                      <wp:effectExtent l="0" t="0" r="2540" b="0"/>
                      <wp:wrapNone/>
                      <wp:docPr id="69524249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F5C64D" id="Ok: Aşağı 6" o:spid="_x0000_s1026" type="#_x0000_t67" style="position:absolute;margin-left:175.15pt;margin-top:223.2pt;width:20.8pt;height:14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INOmgt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 w:rsidR="00543D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FC9938" wp14:editId="5E58F8E3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4893945</wp:posOffset>
                      </wp:positionV>
                      <wp:extent cx="264160" cy="179705"/>
                      <wp:effectExtent l="0" t="0" r="2540" b="0"/>
                      <wp:wrapNone/>
                      <wp:docPr id="125409082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F412EA" id="Ok: Aşağı 6" o:spid="_x0000_s1026" type="#_x0000_t67" style="position:absolute;margin-left:175.15pt;margin-top:385.35pt;width:20.8pt;height:1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" adj="10800" fillcolor="#8eaadb [1944]" stroked="f" strokeweight="1pt"/>
                  </w:pict>
                </mc:Fallback>
              </mc:AlternateContent>
            </w:r>
          </w:p>
        </w:tc>
        <w:tc>
          <w:tcPr>
            <w:tcW w:w="2409" w:type="dxa"/>
          </w:tcPr>
          <w:p w14:paraId="37E9B8DC" w14:textId="77777777" w:rsidR="00C55721" w:rsidRPr="00374E5C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4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</w:p>
          <w:p w14:paraId="5F34BF52" w14:textId="77777777" w:rsidR="008E5CE0" w:rsidRDefault="008E5CE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E90A4" w14:textId="77777777" w:rsidR="008E5CE0" w:rsidRDefault="008E5CE0" w:rsidP="00E67774">
            <w:pPr>
              <w:rPr>
                <w:rFonts w:cs="Times New Roman"/>
                <w:szCs w:val="20"/>
              </w:rPr>
            </w:pPr>
          </w:p>
          <w:p w14:paraId="6E15D35E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F3394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C164A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1A54F" w14:textId="2F5AA802" w:rsidR="00EF3900" w:rsidRP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0">
              <w:rPr>
                <w:rFonts w:ascii="Times New Roman" w:hAnsi="Times New Roman" w:cs="Times New Roman"/>
                <w:sz w:val="20"/>
                <w:szCs w:val="20"/>
              </w:rPr>
              <w:t>KARMER Müdürü, Mezunlar Koordinatörü</w:t>
            </w:r>
          </w:p>
          <w:p w14:paraId="5AB2CC13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31A2C58A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0C607FE5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3C30989B" w14:textId="77777777" w:rsidR="00E3293A" w:rsidRPr="00EF3900" w:rsidRDefault="00E3293A" w:rsidP="00E67774">
            <w:pPr>
              <w:rPr>
                <w:rFonts w:ascii="Times New Roman" w:hAnsi="Times New Roman" w:cs="Times New Roman"/>
              </w:rPr>
            </w:pPr>
          </w:p>
          <w:p w14:paraId="6E7C49B1" w14:textId="77777777" w:rsidR="008E5CE0" w:rsidRPr="00EF3900" w:rsidRDefault="008E5CE0" w:rsidP="003A438E">
            <w:pPr>
              <w:rPr>
                <w:rFonts w:ascii="Times New Roman" w:hAnsi="Times New Roman" w:cs="Times New Roman"/>
              </w:rPr>
            </w:pPr>
          </w:p>
          <w:p w14:paraId="0AB72526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B325D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A88D" w14:textId="0756DF8F" w:rsidR="009E10DD" w:rsidRPr="00EF3900" w:rsidRDefault="00EF3900" w:rsidP="00E67774">
            <w:pPr>
              <w:rPr>
                <w:rFonts w:ascii="Times New Roman" w:hAnsi="Times New Roman" w:cs="Times New Roman"/>
              </w:rPr>
            </w:pPr>
            <w:r w:rsidRPr="00EF3900">
              <w:rPr>
                <w:rFonts w:ascii="Times New Roman" w:hAnsi="Times New Roman" w:cs="Times New Roman"/>
                <w:sz w:val="20"/>
                <w:szCs w:val="20"/>
              </w:rPr>
              <w:t>Mezunlar Koordinatörü</w:t>
            </w:r>
          </w:p>
          <w:p w14:paraId="7A9E7F2A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589460C1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4A95D6C1" w14:textId="77777777" w:rsidR="008E5CE0" w:rsidRPr="00EF3900" w:rsidRDefault="008E5CE0" w:rsidP="00E67774">
            <w:pPr>
              <w:rPr>
                <w:rFonts w:cs="Times New Roman"/>
                <w:sz w:val="24"/>
              </w:rPr>
            </w:pPr>
          </w:p>
          <w:p w14:paraId="053099F7" w14:textId="77777777" w:rsidR="008E5CE0" w:rsidRPr="00EF3900" w:rsidRDefault="008E5CE0" w:rsidP="00E67774">
            <w:pPr>
              <w:rPr>
                <w:rFonts w:cs="Times New Roman"/>
                <w:sz w:val="24"/>
              </w:rPr>
            </w:pPr>
          </w:p>
          <w:p w14:paraId="7438F896" w14:textId="77777777" w:rsidR="00EF3900" w:rsidRPr="00EF3900" w:rsidRDefault="00EF3900" w:rsidP="00E67774">
            <w:pPr>
              <w:rPr>
                <w:rFonts w:cs="Times New Roman"/>
                <w:sz w:val="24"/>
              </w:rPr>
            </w:pPr>
          </w:p>
          <w:p w14:paraId="24D87904" w14:textId="1FA750FE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0">
              <w:rPr>
                <w:rFonts w:ascii="Times New Roman" w:hAnsi="Times New Roman" w:cs="Times New Roman"/>
                <w:sz w:val="20"/>
                <w:szCs w:val="20"/>
              </w:rPr>
              <w:t>Mezunlar Koordinatörü</w:t>
            </w:r>
          </w:p>
          <w:p w14:paraId="03D7B550" w14:textId="6F59A9AB" w:rsidR="00217850" w:rsidRPr="00EF3900" w:rsidRDefault="0021785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Kurum/Kuruluş Yetkilisi</w:t>
            </w:r>
          </w:p>
          <w:p w14:paraId="17AF2AC4" w14:textId="77777777" w:rsidR="00EF3900" w:rsidRPr="00EF3900" w:rsidRDefault="00EF3900" w:rsidP="00E67774">
            <w:pPr>
              <w:rPr>
                <w:rFonts w:cs="Times New Roman"/>
                <w:sz w:val="20"/>
                <w:szCs w:val="20"/>
              </w:rPr>
            </w:pPr>
          </w:p>
          <w:p w14:paraId="7C76BCE9" w14:textId="77777777" w:rsidR="00EF3900" w:rsidRPr="00EF3900" w:rsidRDefault="00EF3900" w:rsidP="00E67774">
            <w:pPr>
              <w:rPr>
                <w:rFonts w:cs="Times New Roman"/>
                <w:sz w:val="20"/>
                <w:szCs w:val="20"/>
              </w:rPr>
            </w:pPr>
          </w:p>
          <w:p w14:paraId="56B48F1E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16152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C9B5F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35804" w14:textId="41BB710B" w:rsidR="00EF3900" w:rsidRPr="00EF3900" w:rsidRDefault="00EF3900" w:rsidP="00E67774">
            <w:pPr>
              <w:rPr>
                <w:rFonts w:cs="Times New Roman"/>
                <w:sz w:val="24"/>
              </w:rPr>
            </w:pPr>
            <w:r w:rsidRPr="00EF3900">
              <w:rPr>
                <w:rFonts w:ascii="Times New Roman" w:hAnsi="Times New Roman" w:cs="Times New Roman"/>
                <w:sz w:val="20"/>
                <w:szCs w:val="20"/>
              </w:rPr>
              <w:t>Mezunlar Koordinatörü</w:t>
            </w:r>
          </w:p>
          <w:p w14:paraId="75B3BE38" w14:textId="77777777" w:rsidR="008E5CE0" w:rsidRPr="00EF3900" w:rsidRDefault="008E5CE0" w:rsidP="00E67774">
            <w:pPr>
              <w:rPr>
                <w:rFonts w:ascii="Times New Roman" w:hAnsi="Times New Roman" w:cs="Times New Roman"/>
              </w:rPr>
            </w:pPr>
          </w:p>
          <w:p w14:paraId="448F5DB0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098FE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2471D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00BC9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1A3CE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2E87D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FEBCE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1850B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FA31B" w14:textId="1E57B7EA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0">
              <w:rPr>
                <w:rFonts w:ascii="Times New Roman" w:hAnsi="Times New Roman" w:cs="Times New Roman"/>
                <w:sz w:val="20"/>
                <w:szCs w:val="20"/>
              </w:rPr>
              <w:t>TOGÜ KARMER Müdürü, Mezunlar Koordinatörü</w:t>
            </w:r>
            <w:r w:rsidR="004C71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BC55D5" w14:textId="77777777" w:rsidR="009E10DD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8EBE9" w14:textId="77777777" w:rsidR="009E10DD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9368C" w14:textId="77777777" w:rsidR="009E10DD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F3C63" w14:textId="77777777" w:rsidR="00E3293A" w:rsidRDefault="00E3293A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DF287" w14:textId="3BDB72A8" w:rsidR="009E10DD" w:rsidRPr="00E67774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0B903E5E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E5EC7" w14:textId="77777777" w:rsidR="00CF6392" w:rsidRDefault="00CF6392" w:rsidP="00762A69">
      <w:pPr>
        <w:spacing w:after="0" w:line="240" w:lineRule="auto"/>
      </w:pPr>
      <w:r>
        <w:separator/>
      </w:r>
    </w:p>
  </w:endnote>
  <w:endnote w:type="continuationSeparator" w:id="0">
    <w:p w14:paraId="6CBB097D" w14:textId="77777777" w:rsidR="00CF6392" w:rsidRDefault="00CF639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90758" w14:textId="77777777" w:rsidR="00CF6392" w:rsidRDefault="00CF6392" w:rsidP="00762A69">
      <w:pPr>
        <w:spacing w:after="0" w:line="240" w:lineRule="auto"/>
      </w:pPr>
      <w:r>
        <w:separator/>
      </w:r>
    </w:p>
  </w:footnote>
  <w:footnote w:type="continuationSeparator" w:id="0">
    <w:p w14:paraId="06D4161B" w14:textId="77777777" w:rsidR="00CF6392" w:rsidRDefault="00CF639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366"/>
      <w:gridCol w:w="1604"/>
      <w:gridCol w:w="1662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008E533B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61612374" w:rsidR="00762A69" w:rsidRPr="002151D0" w:rsidRDefault="00EF3900" w:rsidP="002151D0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Dış Paydaş Memnuniyet Anketi </w:t>
          </w:r>
          <w:r w:rsidR="00FD5054" w:rsidRPr="00FD5054">
            <w:rPr>
              <w:rFonts w:ascii="Times New Roman" w:eastAsia="Century Gothic" w:hAnsi="Times New Roman"/>
              <w:b/>
              <w:sz w:val="24"/>
              <w:szCs w:val="28"/>
            </w:rPr>
            <w:t xml:space="preserve">Faaliyeti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51574812" w:rsidR="00762A69" w:rsidRPr="002D40E2" w:rsidRDefault="00D43A07" w:rsidP="00E133A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E133A1">
            <w:rPr>
              <w:rFonts w:ascii="Times New Roman" w:eastAsia="Century Gothic" w:hAnsi="Times New Roman"/>
              <w:sz w:val="20"/>
              <w:szCs w:val="20"/>
            </w:rPr>
            <w:t>329</w:t>
          </w:r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133A1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1C7"/>
    <w:multiLevelType w:val="hybridMultilevel"/>
    <w:tmpl w:val="7EC6D0DC"/>
    <w:lvl w:ilvl="0" w:tplc="29BA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F8F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6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BA2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C8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AD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22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428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D0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B2C80"/>
    <w:multiLevelType w:val="hybridMultilevel"/>
    <w:tmpl w:val="8F2052EC"/>
    <w:lvl w:ilvl="0" w:tplc="BAAC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15FAC"/>
    <w:rsid w:val="00033755"/>
    <w:rsid w:val="000424A8"/>
    <w:rsid w:val="0005536C"/>
    <w:rsid w:val="0006363D"/>
    <w:rsid w:val="0007086F"/>
    <w:rsid w:val="00081683"/>
    <w:rsid w:val="00097F62"/>
    <w:rsid w:val="000A500A"/>
    <w:rsid w:val="000D31BF"/>
    <w:rsid w:val="000E00DE"/>
    <w:rsid w:val="00104A34"/>
    <w:rsid w:val="0010636A"/>
    <w:rsid w:val="0011396F"/>
    <w:rsid w:val="00123FD5"/>
    <w:rsid w:val="00130D89"/>
    <w:rsid w:val="00144E37"/>
    <w:rsid w:val="001467BB"/>
    <w:rsid w:val="00171F81"/>
    <w:rsid w:val="0017746B"/>
    <w:rsid w:val="00197542"/>
    <w:rsid w:val="001B0FB5"/>
    <w:rsid w:val="001B1FBF"/>
    <w:rsid w:val="001B5E1D"/>
    <w:rsid w:val="001C44C6"/>
    <w:rsid w:val="001D13C1"/>
    <w:rsid w:val="001F7290"/>
    <w:rsid w:val="00207411"/>
    <w:rsid w:val="002151D0"/>
    <w:rsid w:val="00217850"/>
    <w:rsid w:val="00224D7A"/>
    <w:rsid w:val="002311CC"/>
    <w:rsid w:val="002475E5"/>
    <w:rsid w:val="00260C50"/>
    <w:rsid w:val="0026530B"/>
    <w:rsid w:val="00281431"/>
    <w:rsid w:val="002922D3"/>
    <w:rsid w:val="002C6BD3"/>
    <w:rsid w:val="002D51A4"/>
    <w:rsid w:val="002F3CAE"/>
    <w:rsid w:val="00304F58"/>
    <w:rsid w:val="00336B04"/>
    <w:rsid w:val="00352FD2"/>
    <w:rsid w:val="00374BCC"/>
    <w:rsid w:val="00374E5C"/>
    <w:rsid w:val="003750E7"/>
    <w:rsid w:val="00376CB4"/>
    <w:rsid w:val="003A438E"/>
    <w:rsid w:val="003A5921"/>
    <w:rsid w:val="003B68FD"/>
    <w:rsid w:val="003E100E"/>
    <w:rsid w:val="00406518"/>
    <w:rsid w:val="004244FF"/>
    <w:rsid w:val="004511B8"/>
    <w:rsid w:val="00471FCA"/>
    <w:rsid w:val="00474DA4"/>
    <w:rsid w:val="0048436E"/>
    <w:rsid w:val="00495371"/>
    <w:rsid w:val="00497564"/>
    <w:rsid w:val="004A2AD9"/>
    <w:rsid w:val="004B4A3C"/>
    <w:rsid w:val="004C0A2D"/>
    <w:rsid w:val="004C1DD4"/>
    <w:rsid w:val="004C624F"/>
    <w:rsid w:val="004C7198"/>
    <w:rsid w:val="004D1798"/>
    <w:rsid w:val="004D5725"/>
    <w:rsid w:val="0050025E"/>
    <w:rsid w:val="00513B89"/>
    <w:rsid w:val="0052368F"/>
    <w:rsid w:val="005309AA"/>
    <w:rsid w:val="00541F44"/>
    <w:rsid w:val="00543D6B"/>
    <w:rsid w:val="0055312F"/>
    <w:rsid w:val="00553234"/>
    <w:rsid w:val="005A1016"/>
    <w:rsid w:val="005B1BE2"/>
    <w:rsid w:val="005B3D3E"/>
    <w:rsid w:val="005B51AB"/>
    <w:rsid w:val="005F7B28"/>
    <w:rsid w:val="006005D8"/>
    <w:rsid w:val="00605BA5"/>
    <w:rsid w:val="00615E22"/>
    <w:rsid w:val="006164B9"/>
    <w:rsid w:val="00640A0A"/>
    <w:rsid w:val="006554FD"/>
    <w:rsid w:val="006A071A"/>
    <w:rsid w:val="006C4287"/>
    <w:rsid w:val="006C53AD"/>
    <w:rsid w:val="006E2154"/>
    <w:rsid w:val="00717617"/>
    <w:rsid w:val="0072573F"/>
    <w:rsid w:val="0072646D"/>
    <w:rsid w:val="00733FD0"/>
    <w:rsid w:val="00754F4A"/>
    <w:rsid w:val="00762A69"/>
    <w:rsid w:val="00797C80"/>
    <w:rsid w:val="007A6800"/>
    <w:rsid w:val="007C48F1"/>
    <w:rsid w:val="007C76DB"/>
    <w:rsid w:val="007F37C3"/>
    <w:rsid w:val="00801746"/>
    <w:rsid w:val="008144BE"/>
    <w:rsid w:val="00834307"/>
    <w:rsid w:val="008362AA"/>
    <w:rsid w:val="00837C21"/>
    <w:rsid w:val="008423E8"/>
    <w:rsid w:val="00864693"/>
    <w:rsid w:val="008B42E4"/>
    <w:rsid w:val="008C123D"/>
    <w:rsid w:val="008C3C4B"/>
    <w:rsid w:val="008D0C02"/>
    <w:rsid w:val="008E5CE0"/>
    <w:rsid w:val="008F7608"/>
    <w:rsid w:val="00904748"/>
    <w:rsid w:val="009359BE"/>
    <w:rsid w:val="0094453B"/>
    <w:rsid w:val="00947EB9"/>
    <w:rsid w:val="009525F6"/>
    <w:rsid w:val="009546BF"/>
    <w:rsid w:val="0096656C"/>
    <w:rsid w:val="00975B4E"/>
    <w:rsid w:val="00994D7A"/>
    <w:rsid w:val="0099521E"/>
    <w:rsid w:val="009A0AD1"/>
    <w:rsid w:val="009D2851"/>
    <w:rsid w:val="009D6F08"/>
    <w:rsid w:val="009E10DD"/>
    <w:rsid w:val="00A11517"/>
    <w:rsid w:val="00A15B2A"/>
    <w:rsid w:val="00A36C11"/>
    <w:rsid w:val="00A51FAC"/>
    <w:rsid w:val="00A54CD9"/>
    <w:rsid w:val="00AB24F5"/>
    <w:rsid w:val="00AD7044"/>
    <w:rsid w:val="00B01585"/>
    <w:rsid w:val="00B027FC"/>
    <w:rsid w:val="00B11387"/>
    <w:rsid w:val="00B2255F"/>
    <w:rsid w:val="00B54EC5"/>
    <w:rsid w:val="00B565A4"/>
    <w:rsid w:val="00B64983"/>
    <w:rsid w:val="00B76377"/>
    <w:rsid w:val="00B947E1"/>
    <w:rsid w:val="00BA348D"/>
    <w:rsid w:val="00BB0251"/>
    <w:rsid w:val="00BC0407"/>
    <w:rsid w:val="00BE26FA"/>
    <w:rsid w:val="00BE5748"/>
    <w:rsid w:val="00C30E40"/>
    <w:rsid w:val="00C31D02"/>
    <w:rsid w:val="00C55721"/>
    <w:rsid w:val="00C63090"/>
    <w:rsid w:val="00C63D27"/>
    <w:rsid w:val="00C9635A"/>
    <w:rsid w:val="00CC5190"/>
    <w:rsid w:val="00CE39F6"/>
    <w:rsid w:val="00CE5C87"/>
    <w:rsid w:val="00CF6392"/>
    <w:rsid w:val="00D03811"/>
    <w:rsid w:val="00D168F5"/>
    <w:rsid w:val="00D310CB"/>
    <w:rsid w:val="00D317A8"/>
    <w:rsid w:val="00D43A07"/>
    <w:rsid w:val="00D66DB3"/>
    <w:rsid w:val="00D764E7"/>
    <w:rsid w:val="00D93657"/>
    <w:rsid w:val="00DA3C73"/>
    <w:rsid w:val="00DA6A65"/>
    <w:rsid w:val="00DB51CE"/>
    <w:rsid w:val="00DB7886"/>
    <w:rsid w:val="00DC20FB"/>
    <w:rsid w:val="00E01D81"/>
    <w:rsid w:val="00E133A1"/>
    <w:rsid w:val="00E27821"/>
    <w:rsid w:val="00E30158"/>
    <w:rsid w:val="00E3293A"/>
    <w:rsid w:val="00E42C9F"/>
    <w:rsid w:val="00E57207"/>
    <w:rsid w:val="00E6582D"/>
    <w:rsid w:val="00E67774"/>
    <w:rsid w:val="00E72814"/>
    <w:rsid w:val="00EB3AAD"/>
    <w:rsid w:val="00EF3900"/>
    <w:rsid w:val="00EF537B"/>
    <w:rsid w:val="00F11731"/>
    <w:rsid w:val="00F21078"/>
    <w:rsid w:val="00F40C9A"/>
    <w:rsid w:val="00F512C8"/>
    <w:rsid w:val="00F55DCE"/>
    <w:rsid w:val="00F81F1E"/>
    <w:rsid w:val="00F97D29"/>
    <w:rsid w:val="00FC12A4"/>
    <w:rsid w:val="00FC2B01"/>
    <w:rsid w:val="00FC68E1"/>
    <w:rsid w:val="00FC72D6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E5CE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E5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2025-01-16T13:38:00Z</dcterms:created>
  <dcterms:modified xsi:type="dcterms:W3CDTF">2025-01-16T13:38:00Z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