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9291" w14:textId="77777777" w:rsidR="00BF277C" w:rsidRDefault="00000000">
      <w:pPr>
        <w:spacing w:before="78" w:line="275" w:lineRule="exact"/>
        <w:ind w:left="4352"/>
        <w:rPr>
          <w:b/>
          <w:sz w:val="24"/>
        </w:rPr>
      </w:pPr>
      <w:bookmarkStart w:id="0" w:name="T.C."/>
      <w:bookmarkEnd w:id="0"/>
      <w:r>
        <w:rPr>
          <w:b/>
          <w:spacing w:val="-4"/>
          <w:sz w:val="24"/>
        </w:rPr>
        <w:t>T.C.</w:t>
      </w:r>
    </w:p>
    <w:p w14:paraId="5F0CB4FE" w14:textId="77777777" w:rsidR="00BF277C" w:rsidRDefault="00000000">
      <w:pPr>
        <w:spacing w:line="242" w:lineRule="auto"/>
        <w:ind w:left="3027" w:right="1049" w:hanging="841"/>
        <w:rPr>
          <w:b/>
          <w:sz w:val="24"/>
        </w:rPr>
      </w:pPr>
      <w:bookmarkStart w:id="1" w:name="TOKAT_GAZİOSMANPAŞA_ÜNİVERSİTESİ"/>
      <w:bookmarkEnd w:id="1"/>
      <w:r>
        <w:rPr>
          <w:b/>
          <w:sz w:val="24"/>
        </w:rPr>
        <w:t>TOKAT</w:t>
      </w:r>
      <w:r>
        <w:rPr>
          <w:b/>
          <w:spacing w:val="-15"/>
          <w:sz w:val="24"/>
        </w:rPr>
        <w:t xml:space="preserve"> </w:t>
      </w:r>
      <w:r>
        <w:rPr>
          <w:b/>
          <w:sz w:val="24"/>
        </w:rPr>
        <w:t>GAZİOSMANPAŞA</w:t>
      </w:r>
      <w:r>
        <w:rPr>
          <w:b/>
          <w:spacing w:val="-15"/>
          <w:sz w:val="24"/>
        </w:rPr>
        <w:t xml:space="preserve"> </w:t>
      </w:r>
      <w:r>
        <w:rPr>
          <w:b/>
          <w:sz w:val="24"/>
        </w:rPr>
        <w:t xml:space="preserve">ÜNİVERSİTESİ </w:t>
      </w:r>
      <w:bookmarkStart w:id="2" w:name="KONUKEVİ_YÖNERGESİ"/>
      <w:bookmarkEnd w:id="2"/>
      <w:r>
        <w:rPr>
          <w:b/>
          <w:sz w:val="24"/>
        </w:rPr>
        <w:t>KONUKEVİ YÖNERGESİ</w:t>
      </w:r>
    </w:p>
    <w:p w14:paraId="058858D5" w14:textId="77777777" w:rsidR="00BF277C" w:rsidRDefault="00BF277C">
      <w:pPr>
        <w:pStyle w:val="GvdeMetni"/>
        <w:spacing w:before="83"/>
        <w:ind w:left="0" w:firstLine="0"/>
        <w:rPr>
          <w:b/>
        </w:rPr>
      </w:pPr>
    </w:p>
    <w:p w14:paraId="5AC48DB6" w14:textId="77777777" w:rsidR="00BF277C" w:rsidRDefault="00000000">
      <w:pPr>
        <w:ind w:right="174"/>
        <w:jc w:val="center"/>
        <w:rPr>
          <w:b/>
          <w:sz w:val="24"/>
        </w:rPr>
      </w:pPr>
      <w:r>
        <w:rPr>
          <w:b/>
          <w:spacing w:val="-2"/>
          <w:sz w:val="24"/>
        </w:rPr>
        <w:t>BÖLÜM</w:t>
      </w:r>
    </w:p>
    <w:p w14:paraId="417D7102" w14:textId="77777777" w:rsidR="00BF277C" w:rsidRDefault="00000000">
      <w:pPr>
        <w:pStyle w:val="Balk2"/>
        <w:spacing w:before="41"/>
        <w:ind w:left="3" w:right="8"/>
        <w:jc w:val="center"/>
      </w:pPr>
      <w:r>
        <w:t>Genel</w:t>
      </w:r>
      <w:r>
        <w:rPr>
          <w:spacing w:val="-3"/>
        </w:rPr>
        <w:t xml:space="preserve"> </w:t>
      </w:r>
      <w:r>
        <w:rPr>
          <w:spacing w:val="-2"/>
        </w:rPr>
        <w:t>Hükümler</w:t>
      </w:r>
    </w:p>
    <w:p w14:paraId="0465372B" w14:textId="77777777" w:rsidR="00BF277C" w:rsidRDefault="00BF277C">
      <w:pPr>
        <w:pStyle w:val="GvdeMetni"/>
        <w:spacing w:before="81"/>
        <w:ind w:left="0" w:firstLine="0"/>
        <w:rPr>
          <w:b/>
        </w:rPr>
      </w:pPr>
    </w:p>
    <w:p w14:paraId="3A020D24" w14:textId="77777777" w:rsidR="00BF277C" w:rsidRDefault="00000000">
      <w:pPr>
        <w:spacing w:before="1"/>
        <w:ind w:left="852"/>
        <w:rPr>
          <w:b/>
          <w:sz w:val="24"/>
        </w:rPr>
      </w:pPr>
      <w:r>
        <w:rPr>
          <w:b/>
          <w:spacing w:val="-4"/>
          <w:sz w:val="24"/>
        </w:rPr>
        <w:t>Amaç</w:t>
      </w:r>
    </w:p>
    <w:p w14:paraId="67428F2A" w14:textId="19A01315" w:rsidR="00BF277C" w:rsidRDefault="00000000" w:rsidP="00117281">
      <w:pPr>
        <w:pStyle w:val="GvdeMetni"/>
        <w:spacing w:before="31" w:line="276" w:lineRule="auto"/>
        <w:ind w:right="138"/>
        <w:jc w:val="both"/>
      </w:pPr>
      <w:r>
        <w:rPr>
          <w:b/>
        </w:rPr>
        <w:t xml:space="preserve">MADDE 1 – </w:t>
      </w:r>
      <w:r>
        <w:t>(1) Bu Yönergenin amacı; Tokat Gaziosmanpaşa Üniversitesi</w:t>
      </w:r>
      <w:r>
        <w:rPr>
          <w:spacing w:val="40"/>
        </w:rPr>
        <w:t xml:space="preserve"> </w:t>
      </w:r>
      <w:r>
        <w:t>Rektörlüğü Konukevinin Yönetimi, Yararlanma Usul ve Esasları ile uygulamaya ilişkin hususları düzenlemektir.</w:t>
      </w:r>
    </w:p>
    <w:p w14:paraId="7F7B20C9" w14:textId="77777777" w:rsidR="00BF277C" w:rsidRDefault="00000000">
      <w:pPr>
        <w:pStyle w:val="Balk2"/>
        <w:jc w:val="left"/>
      </w:pPr>
      <w:bookmarkStart w:id="3" w:name="Kapsam"/>
      <w:bookmarkEnd w:id="3"/>
      <w:r>
        <w:rPr>
          <w:spacing w:val="-2"/>
        </w:rPr>
        <w:t>Kapsam</w:t>
      </w:r>
    </w:p>
    <w:p w14:paraId="3DD3E8F8" w14:textId="3E7B4202" w:rsidR="00BF277C" w:rsidRDefault="00000000" w:rsidP="00117281">
      <w:pPr>
        <w:pStyle w:val="GvdeMetni"/>
        <w:spacing w:before="36" w:line="276" w:lineRule="auto"/>
        <w:ind w:right="133"/>
        <w:jc w:val="both"/>
      </w:pPr>
      <w:r>
        <w:rPr>
          <w:b/>
        </w:rPr>
        <w:t xml:space="preserve">MADDE 2 – </w:t>
      </w:r>
      <w:r>
        <w:t xml:space="preserve">(1) Bu Yönerge Tokat Gaziosmanpaşa Üniversitesi Rektörlüğü Konukevinin yönetim esaslarını, genel hükümlerini, konukevinden yararlanma usul ve esaslarını, konukevinde kalacakların uyacakları hususları, mali hususları ve çeşitli hükümleri </w:t>
      </w:r>
      <w:r>
        <w:rPr>
          <w:spacing w:val="-2"/>
        </w:rPr>
        <w:t>kapsar.</w:t>
      </w:r>
    </w:p>
    <w:p w14:paraId="059D535B" w14:textId="77777777" w:rsidR="00BF277C" w:rsidRDefault="00000000">
      <w:pPr>
        <w:pStyle w:val="Balk2"/>
        <w:jc w:val="left"/>
      </w:pPr>
      <w:bookmarkStart w:id="4" w:name="Dayanak"/>
      <w:bookmarkEnd w:id="4"/>
      <w:r>
        <w:rPr>
          <w:spacing w:val="-2"/>
        </w:rPr>
        <w:t>Dayanak</w:t>
      </w:r>
    </w:p>
    <w:p w14:paraId="56F091B3" w14:textId="2D08C3A1" w:rsidR="00BF277C" w:rsidRDefault="00000000" w:rsidP="00117281">
      <w:pPr>
        <w:pStyle w:val="GvdeMetni"/>
        <w:spacing w:before="31" w:line="276" w:lineRule="auto"/>
        <w:ind w:right="153"/>
        <w:jc w:val="both"/>
      </w:pPr>
      <w:r>
        <w:rPr>
          <w:b/>
        </w:rPr>
        <w:t>MADDE</w:t>
      </w:r>
      <w:r>
        <w:rPr>
          <w:b/>
          <w:spacing w:val="-4"/>
        </w:rPr>
        <w:t xml:space="preserve"> </w:t>
      </w:r>
      <w:r>
        <w:rPr>
          <w:b/>
        </w:rPr>
        <w:t>3</w:t>
      </w:r>
      <w:r>
        <w:rPr>
          <w:b/>
          <w:spacing w:val="-1"/>
        </w:rPr>
        <w:t xml:space="preserve"> </w:t>
      </w:r>
      <w:r>
        <w:t>–</w:t>
      </w:r>
      <w:r>
        <w:rPr>
          <w:spacing w:val="-2"/>
        </w:rPr>
        <w:t xml:space="preserve"> </w:t>
      </w:r>
      <w:r>
        <w:t>(1)</w:t>
      </w:r>
      <w:r>
        <w:rPr>
          <w:spacing w:val="-1"/>
        </w:rPr>
        <w:t xml:space="preserve"> </w:t>
      </w:r>
      <w:r>
        <w:t>Bu</w:t>
      </w:r>
      <w:r>
        <w:rPr>
          <w:spacing w:val="-2"/>
        </w:rPr>
        <w:t xml:space="preserve"> </w:t>
      </w:r>
      <w:r>
        <w:t>yönergenin</w:t>
      </w:r>
      <w:r>
        <w:rPr>
          <w:spacing w:val="-2"/>
        </w:rPr>
        <w:t xml:space="preserve"> </w:t>
      </w:r>
      <w:r>
        <w:t>dayanağı, 2547</w:t>
      </w:r>
      <w:r>
        <w:rPr>
          <w:spacing w:val="-2"/>
        </w:rPr>
        <w:t xml:space="preserve"> </w:t>
      </w:r>
      <w:r>
        <w:t>sayılı</w:t>
      </w:r>
      <w:r>
        <w:rPr>
          <w:spacing w:val="-7"/>
        </w:rPr>
        <w:t xml:space="preserve"> </w:t>
      </w:r>
      <w:r>
        <w:t>Yükseköğretim</w:t>
      </w:r>
      <w:r>
        <w:rPr>
          <w:spacing w:val="-7"/>
        </w:rPr>
        <w:t xml:space="preserve"> </w:t>
      </w:r>
      <w:r>
        <w:t>Kanunu’nun</w:t>
      </w:r>
      <w:r>
        <w:rPr>
          <w:spacing w:val="-7"/>
        </w:rPr>
        <w:t xml:space="preserve"> </w:t>
      </w:r>
      <w:r>
        <w:t xml:space="preserve">47. maddesi, 657 sayılı </w:t>
      </w:r>
      <w:proofErr w:type="gramStart"/>
      <w:r>
        <w:t>Devlet Memurları Kanununun</w:t>
      </w:r>
      <w:proofErr w:type="gramEnd"/>
      <w:r>
        <w:t xml:space="preserve"> 191. maddesi ve Maliye Bakanlığınca yayımlanan Muhasebe Uygulamalarına Dair Esas ve Usuller, 124 sayılı Yükseköğretim Üst Kuruluşları ile Yükseköğretim Kurumlarının İdari Teşkilatı Hakkında Kanun Hükmünde Kararnamenin 32. Maddesinin (b) bendi ve Merkezi Yönetim Bütçe Kanunlarıdır.</w:t>
      </w:r>
    </w:p>
    <w:p w14:paraId="66127357" w14:textId="77777777" w:rsidR="00BF277C" w:rsidRDefault="00000000">
      <w:pPr>
        <w:pStyle w:val="Balk2"/>
        <w:jc w:val="left"/>
      </w:pPr>
      <w:bookmarkStart w:id="5" w:name="Tanımlar"/>
      <w:bookmarkEnd w:id="5"/>
      <w:r>
        <w:rPr>
          <w:spacing w:val="-2"/>
        </w:rPr>
        <w:t>Tanımlar</w:t>
      </w:r>
    </w:p>
    <w:p w14:paraId="6CDFBF59" w14:textId="77777777" w:rsidR="00BF277C" w:rsidRDefault="00000000">
      <w:pPr>
        <w:spacing w:before="31"/>
        <w:ind w:left="852"/>
        <w:rPr>
          <w:sz w:val="24"/>
        </w:rPr>
      </w:pPr>
      <w:r>
        <w:rPr>
          <w:b/>
          <w:sz w:val="24"/>
        </w:rPr>
        <w:t>MADDE</w:t>
      </w:r>
      <w:r>
        <w:rPr>
          <w:b/>
          <w:spacing w:val="-2"/>
          <w:sz w:val="24"/>
        </w:rPr>
        <w:t xml:space="preserve"> </w:t>
      </w:r>
      <w:r>
        <w:rPr>
          <w:b/>
          <w:sz w:val="24"/>
        </w:rPr>
        <w:t>4</w:t>
      </w:r>
      <w:r>
        <w:rPr>
          <w:b/>
          <w:spacing w:val="2"/>
          <w:sz w:val="24"/>
        </w:rPr>
        <w:t xml:space="preserve"> </w:t>
      </w:r>
      <w:r>
        <w:rPr>
          <w:b/>
          <w:sz w:val="24"/>
        </w:rPr>
        <w:t>–</w:t>
      </w:r>
      <w:r>
        <w:rPr>
          <w:b/>
          <w:spacing w:val="-4"/>
          <w:sz w:val="24"/>
        </w:rPr>
        <w:t xml:space="preserve"> </w:t>
      </w:r>
      <w:r>
        <w:rPr>
          <w:sz w:val="24"/>
        </w:rPr>
        <w:t>(1)</w:t>
      </w:r>
      <w:r>
        <w:rPr>
          <w:spacing w:val="-2"/>
          <w:sz w:val="24"/>
        </w:rPr>
        <w:t xml:space="preserve"> </w:t>
      </w:r>
      <w:r>
        <w:rPr>
          <w:sz w:val="24"/>
        </w:rPr>
        <w:t>Bu</w:t>
      </w:r>
      <w:r>
        <w:rPr>
          <w:spacing w:val="2"/>
          <w:sz w:val="24"/>
        </w:rPr>
        <w:t xml:space="preserve"> </w:t>
      </w:r>
      <w:r>
        <w:rPr>
          <w:sz w:val="24"/>
        </w:rPr>
        <w:t xml:space="preserve">Yönergede </w:t>
      </w:r>
      <w:r>
        <w:rPr>
          <w:spacing w:val="-2"/>
          <w:sz w:val="24"/>
        </w:rPr>
        <w:t>geçen;</w:t>
      </w:r>
    </w:p>
    <w:p w14:paraId="5EBCA501" w14:textId="77777777" w:rsidR="00BF277C" w:rsidRDefault="00000000">
      <w:pPr>
        <w:pStyle w:val="ListeParagraf"/>
        <w:numPr>
          <w:ilvl w:val="0"/>
          <w:numId w:val="8"/>
        </w:numPr>
        <w:tabs>
          <w:tab w:val="left" w:pos="1096"/>
        </w:tabs>
        <w:spacing w:before="41"/>
        <w:ind w:left="1096" w:hanging="244"/>
        <w:rPr>
          <w:sz w:val="24"/>
        </w:rPr>
      </w:pPr>
      <w:proofErr w:type="gramStart"/>
      <w:r>
        <w:rPr>
          <w:sz w:val="24"/>
        </w:rPr>
        <w:t>Üniversite</w:t>
      </w:r>
      <w:r>
        <w:rPr>
          <w:spacing w:val="-5"/>
          <w:sz w:val="24"/>
        </w:rPr>
        <w:t xml:space="preserve"> </w:t>
      </w:r>
      <w:r>
        <w:rPr>
          <w:sz w:val="24"/>
        </w:rPr>
        <w:t>:</w:t>
      </w:r>
      <w:proofErr w:type="gramEnd"/>
      <w:r>
        <w:rPr>
          <w:spacing w:val="-3"/>
          <w:sz w:val="24"/>
        </w:rPr>
        <w:t xml:space="preserve"> </w:t>
      </w:r>
      <w:r>
        <w:rPr>
          <w:sz w:val="24"/>
        </w:rPr>
        <w:t>Tokat</w:t>
      </w:r>
      <w:r>
        <w:rPr>
          <w:spacing w:val="52"/>
          <w:sz w:val="24"/>
        </w:rPr>
        <w:t xml:space="preserve"> </w:t>
      </w:r>
      <w:r>
        <w:rPr>
          <w:sz w:val="24"/>
        </w:rPr>
        <w:t>Gaziosmanpaşa</w:t>
      </w:r>
      <w:r>
        <w:rPr>
          <w:spacing w:val="-9"/>
          <w:sz w:val="24"/>
        </w:rPr>
        <w:t xml:space="preserve"> </w:t>
      </w:r>
      <w:r>
        <w:rPr>
          <w:spacing w:val="-2"/>
          <w:sz w:val="24"/>
        </w:rPr>
        <w:t>Üniversitesini,</w:t>
      </w:r>
    </w:p>
    <w:p w14:paraId="0612F1F5" w14:textId="77777777" w:rsidR="00BF277C" w:rsidRDefault="00000000">
      <w:pPr>
        <w:pStyle w:val="ListeParagraf"/>
        <w:numPr>
          <w:ilvl w:val="0"/>
          <w:numId w:val="8"/>
        </w:numPr>
        <w:tabs>
          <w:tab w:val="left" w:pos="1110"/>
        </w:tabs>
        <w:spacing w:before="46"/>
        <w:ind w:left="1110" w:hanging="258"/>
        <w:rPr>
          <w:sz w:val="24"/>
        </w:rPr>
      </w:pPr>
      <w:proofErr w:type="gramStart"/>
      <w:r>
        <w:rPr>
          <w:sz w:val="24"/>
        </w:rPr>
        <w:t>Rektörlük</w:t>
      </w:r>
      <w:r>
        <w:rPr>
          <w:spacing w:val="-4"/>
          <w:sz w:val="24"/>
        </w:rPr>
        <w:t xml:space="preserve"> </w:t>
      </w:r>
      <w:r>
        <w:rPr>
          <w:sz w:val="24"/>
        </w:rPr>
        <w:t>:</w:t>
      </w:r>
      <w:proofErr w:type="gramEnd"/>
      <w:r>
        <w:rPr>
          <w:spacing w:val="-3"/>
          <w:sz w:val="24"/>
        </w:rPr>
        <w:t xml:space="preserve"> </w:t>
      </w:r>
      <w:r>
        <w:rPr>
          <w:sz w:val="24"/>
        </w:rPr>
        <w:t>Tokat</w:t>
      </w:r>
      <w:r>
        <w:rPr>
          <w:spacing w:val="1"/>
          <w:sz w:val="24"/>
        </w:rPr>
        <w:t xml:space="preserve"> </w:t>
      </w:r>
      <w:r>
        <w:rPr>
          <w:sz w:val="24"/>
        </w:rPr>
        <w:t>Gaziosmanpaşa</w:t>
      </w:r>
      <w:r>
        <w:rPr>
          <w:spacing w:val="-4"/>
          <w:sz w:val="24"/>
        </w:rPr>
        <w:t xml:space="preserve"> </w:t>
      </w:r>
      <w:r>
        <w:rPr>
          <w:sz w:val="24"/>
        </w:rPr>
        <w:t>Üniversitesi</w:t>
      </w:r>
      <w:r>
        <w:rPr>
          <w:spacing w:val="7"/>
          <w:sz w:val="24"/>
        </w:rPr>
        <w:t xml:space="preserve"> </w:t>
      </w:r>
      <w:r>
        <w:rPr>
          <w:spacing w:val="-2"/>
          <w:sz w:val="24"/>
        </w:rPr>
        <w:t>Rektörlüğünü,</w:t>
      </w:r>
    </w:p>
    <w:p w14:paraId="1FD8E846" w14:textId="77777777" w:rsidR="00BF277C" w:rsidRDefault="00000000">
      <w:pPr>
        <w:pStyle w:val="ListeParagraf"/>
        <w:numPr>
          <w:ilvl w:val="0"/>
          <w:numId w:val="8"/>
        </w:numPr>
        <w:tabs>
          <w:tab w:val="left" w:pos="1096"/>
        </w:tabs>
        <w:spacing w:before="41"/>
        <w:ind w:left="1096" w:hanging="244"/>
        <w:rPr>
          <w:sz w:val="24"/>
        </w:rPr>
      </w:pPr>
      <w:r>
        <w:rPr>
          <w:sz w:val="24"/>
        </w:rPr>
        <w:t>Yönetim</w:t>
      </w:r>
      <w:r>
        <w:rPr>
          <w:spacing w:val="-7"/>
          <w:sz w:val="24"/>
        </w:rPr>
        <w:t xml:space="preserve"> </w:t>
      </w:r>
      <w:r>
        <w:rPr>
          <w:sz w:val="24"/>
        </w:rPr>
        <w:t>Kurulu:</w:t>
      </w:r>
      <w:r>
        <w:rPr>
          <w:spacing w:val="-1"/>
          <w:sz w:val="24"/>
        </w:rPr>
        <w:t xml:space="preserve"> </w:t>
      </w:r>
      <w:r>
        <w:rPr>
          <w:sz w:val="24"/>
        </w:rPr>
        <w:t>Üniversite</w:t>
      </w:r>
      <w:r>
        <w:rPr>
          <w:spacing w:val="-3"/>
          <w:sz w:val="24"/>
        </w:rPr>
        <w:t xml:space="preserve"> </w:t>
      </w:r>
      <w:r>
        <w:rPr>
          <w:sz w:val="24"/>
        </w:rPr>
        <w:t>Yönetim</w:t>
      </w:r>
      <w:r>
        <w:rPr>
          <w:spacing w:val="-1"/>
          <w:sz w:val="24"/>
        </w:rPr>
        <w:t xml:space="preserve"> </w:t>
      </w:r>
      <w:r>
        <w:rPr>
          <w:spacing w:val="-2"/>
          <w:sz w:val="24"/>
        </w:rPr>
        <w:t>Kurulunu,</w:t>
      </w:r>
    </w:p>
    <w:p w14:paraId="5F53759B" w14:textId="77777777" w:rsidR="00BF277C" w:rsidRDefault="00000000">
      <w:pPr>
        <w:pStyle w:val="GvdeMetni"/>
        <w:spacing w:before="41"/>
        <w:ind w:left="852" w:firstLine="0"/>
      </w:pPr>
      <w:proofErr w:type="gramStart"/>
      <w:r>
        <w:t>ç</w:t>
      </w:r>
      <w:proofErr w:type="gramEnd"/>
      <w:r>
        <w:t>)</w:t>
      </w:r>
      <w:r>
        <w:rPr>
          <w:spacing w:val="-4"/>
        </w:rPr>
        <w:t xml:space="preserve"> </w:t>
      </w:r>
      <w:r>
        <w:t>Yetkili</w:t>
      </w:r>
      <w:r>
        <w:rPr>
          <w:spacing w:val="-2"/>
        </w:rPr>
        <w:t xml:space="preserve"> </w:t>
      </w:r>
      <w:r>
        <w:t>Amir:</w:t>
      </w:r>
      <w:r>
        <w:rPr>
          <w:spacing w:val="-3"/>
        </w:rPr>
        <w:t xml:space="preserve"> </w:t>
      </w:r>
      <w:r>
        <w:t>Tokat</w:t>
      </w:r>
      <w:r>
        <w:rPr>
          <w:spacing w:val="2"/>
        </w:rPr>
        <w:t xml:space="preserve"> </w:t>
      </w:r>
      <w:r>
        <w:t>Gaziosmanpaşa</w:t>
      </w:r>
      <w:r>
        <w:rPr>
          <w:spacing w:val="-3"/>
        </w:rPr>
        <w:t xml:space="preserve"> </w:t>
      </w:r>
      <w:r>
        <w:t>Üniversitesi</w:t>
      </w:r>
      <w:r>
        <w:rPr>
          <w:spacing w:val="-11"/>
        </w:rPr>
        <w:t xml:space="preserve"> </w:t>
      </w:r>
      <w:r>
        <w:t>Genel</w:t>
      </w:r>
      <w:r>
        <w:rPr>
          <w:spacing w:val="-10"/>
        </w:rPr>
        <w:t xml:space="preserve"> </w:t>
      </w:r>
      <w:r>
        <w:rPr>
          <w:spacing w:val="-2"/>
        </w:rPr>
        <w:t>Sekreterini,</w:t>
      </w:r>
    </w:p>
    <w:p w14:paraId="1FD3B3A5" w14:textId="77777777" w:rsidR="00BF277C" w:rsidRDefault="00000000">
      <w:pPr>
        <w:pStyle w:val="ListeParagraf"/>
        <w:numPr>
          <w:ilvl w:val="0"/>
          <w:numId w:val="8"/>
        </w:numPr>
        <w:tabs>
          <w:tab w:val="left" w:pos="1110"/>
          <w:tab w:val="left" w:pos="2268"/>
        </w:tabs>
        <w:spacing w:before="41"/>
        <w:ind w:left="1110" w:hanging="258"/>
        <w:rPr>
          <w:sz w:val="24"/>
        </w:rPr>
      </w:pPr>
      <w:r>
        <w:rPr>
          <w:spacing w:val="-2"/>
          <w:sz w:val="24"/>
        </w:rPr>
        <w:t>Yönerge</w:t>
      </w:r>
      <w:r>
        <w:rPr>
          <w:sz w:val="24"/>
        </w:rPr>
        <w:tab/>
        <w:t>:</w:t>
      </w:r>
      <w:r>
        <w:rPr>
          <w:spacing w:val="-6"/>
          <w:sz w:val="24"/>
        </w:rPr>
        <w:t xml:space="preserve"> </w:t>
      </w:r>
      <w:r>
        <w:rPr>
          <w:sz w:val="24"/>
        </w:rPr>
        <w:t>Tokat</w:t>
      </w:r>
      <w:r>
        <w:rPr>
          <w:spacing w:val="-2"/>
          <w:sz w:val="24"/>
        </w:rPr>
        <w:t xml:space="preserve"> </w:t>
      </w:r>
      <w:r>
        <w:rPr>
          <w:sz w:val="24"/>
        </w:rPr>
        <w:t>Gaziosmanpaşa</w:t>
      </w:r>
      <w:r>
        <w:rPr>
          <w:spacing w:val="-4"/>
          <w:sz w:val="24"/>
        </w:rPr>
        <w:t xml:space="preserve"> </w:t>
      </w:r>
      <w:r>
        <w:rPr>
          <w:sz w:val="24"/>
        </w:rPr>
        <w:t>Üniversitesi</w:t>
      </w:r>
      <w:r>
        <w:rPr>
          <w:spacing w:val="-3"/>
          <w:sz w:val="24"/>
        </w:rPr>
        <w:t xml:space="preserve"> </w:t>
      </w:r>
      <w:r>
        <w:rPr>
          <w:sz w:val="24"/>
        </w:rPr>
        <w:t>Konukevi</w:t>
      </w:r>
      <w:r>
        <w:rPr>
          <w:spacing w:val="-8"/>
          <w:sz w:val="24"/>
        </w:rPr>
        <w:t xml:space="preserve"> </w:t>
      </w:r>
      <w:r>
        <w:rPr>
          <w:spacing w:val="-2"/>
          <w:sz w:val="24"/>
        </w:rPr>
        <w:t>Yönergesini</w:t>
      </w:r>
    </w:p>
    <w:p w14:paraId="179F8FD8" w14:textId="77777777" w:rsidR="00BF277C" w:rsidRDefault="00000000">
      <w:pPr>
        <w:pStyle w:val="ListeParagraf"/>
        <w:numPr>
          <w:ilvl w:val="0"/>
          <w:numId w:val="8"/>
        </w:numPr>
        <w:tabs>
          <w:tab w:val="left" w:pos="1096"/>
          <w:tab w:val="left" w:pos="2268"/>
        </w:tabs>
        <w:spacing w:before="41"/>
        <w:ind w:left="1096" w:hanging="244"/>
        <w:rPr>
          <w:sz w:val="24"/>
        </w:rPr>
      </w:pPr>
      <w:r>
        <w:rPr>
          <w:spacing w:val="-2"/>
          <w:sz w:val="24"/>
        </w:rPr>
        <w:t>Başkanlık</w:t>
      </w:r>
      <w:r>
        <w:rPr>
          <w:sz w:val="24"/>
        </w:rPr>
        <w:tab/>
        <w:t>:</w:t>
      </w:r>
      <w:r>
        <w:rPr>
          <w:spacing w:val="-3"/>
          <w:sz w:val="24"/>
        </w:rPr>
        <w:t xml:space="preserve"> </w:t>
      </w:r>
      <w:r>
        <w:rPr>
          <w:sz w:val="24"/>
        </w:rPr>
        <w:t>Sağlık Kültür</w:t>
      </w:r>
      <w:r>
        <w:rPr>
          <w:spacing w:val="-2"/>
          <w:sz w:val="24"/>
        </w:rPr>
        <w:t xml:space="preserve"> </w:t>
      </w:r>
      <w:r>
        <w:rPr>
          <w:sz w:val="24"/>
        </w:rPr>
        <w:t>ve</w:t>
      </w:r>
      <w:r>
        <w:rPr>
          <w:spacing w:val="-4"/>
          <w:sz w:val="24"/>
        </w:rPr>
        <w:t xml:space="preserve"> </w:t>
      </w:r>
      <w:r>
        <w:rPr>
          <w:sz w:val="24"/>
        </w:rPr>
        <w:t>Spor</w:t>
      </w:r>
      <w:r>
        <w:rPr>
          <w:spacing w:val="-5"/>
          <w:sz w:val="24"/>
        </w:rPr>
        <w:t xml:space="preserve"> </w:t>
      </w:r>
      <w:r>
        <w:rPr>
          <w:sz w:val="24"/>
        </w:rPr>
        <w:t xml:space="preserve">Daire </w:t>
      </w:r>
      <w:r>
        <w:rPr>
          <w:spacing w:val="-2"/>
          <w:sz w:val="24"/>
        </w:rPr>
        <w:t>Başkanlığını,</w:t>
      </w:r>
    </w:p>
    <w:p w14:paraId="5F5E0F35" w14:textId="77777777" w:rsidR="00BF277C" w:rsidRDefault="00000000">
      <w:pPr>
        <w:pStyle w:val="ListeParagraf"/>
        <w:numPr>
          <w:ilvl w:val="0"/>
          <w:numId w:val="8"/>
        </w:numPr>
        <w:tabs>
          <w:tab w:val="left" w:pos="1066"/>
          <w:tab w:val="left" w:pos="2268"/>
        </w:tabs>
        <w:spacing w:before="41" w:line="276" w:lineRule="auto"/>
        <w:ind w:left="141" w:right="316" w:firstLine="706"/>
        <w:rPr>
          <w:sz w:val="24"/>
        </w:rPr>
      </w:pPr>
      <w:r>
        <w:rPr>
          <w:spacing w:val="-2"/>
          <w:sz w:val="24"/>
        </w:rPr>
        <w:t>Personel</w:t>
      </w:r>
      <w:r>
        <w:rPr>
          <w:sz w:val="24"/>
        </w:rPr>
        <w:tab/>
        <w:t>:</w:t>
      </w:r>
      <w:r>
        <w:rPr>
          <w:spacing w:val="-4"/>
          <w:sz w:val="24"/>
        </w:rPr>
        <w:t xml:space="preserve"> </w:t>
      </w:r>
      <w:r>
        <w:rPr>
          <w:sz w:val="24"/>
        </w:rPr>
        <w:t>Tokat</w:t>
      </w:r>
      <w:r>
        <w:rPr>
          <w:spacing w:val="-4"/>
          <w:sz w:val="24"/>
        </w:rPr>
        <w:t xml:space="preserve"> </w:t>
      </w:r>
      <w:r>
        <w:rPr>
          <w:sz w:val="24"/>
        </w:rPr>
        <w:t>Gaziosmanpaşa</w:t>
      </w:r>
      <w:r>
        <w:rPr>
          <w:spacing w:val="-4"/>
          <w:sz w:val="24"/>
        </w:rPr>
        <w:t xml:space="preserve"> </w:t>
      </w:r>
      <w:r>
        <w:rPr>
          <w:sz w:val="24"/>
        </w:rPr>
        <w:t>Üniversitesinde</w:t>
      </w:r>
      <w:r>
        <w:rPr>
          <w:spacing w:val="-4"/>
          <w:sz w:val="24"/>
        </w:rPr>
        <w:t xml:space="preserve"> </w:t>
      </w:r>
      <w:r>
        <w:rPr>
          <w:sz w:val="24"/>
        </w:rPr>
        <w:t>görevli</w:t>
      </w:r>
      <w:r>
        <w:rPr>
          <w:spacing w:val="-12"/>
          <w:sz w:val="24"/>
        </w:rPr>
        <w:t xml:space="preserve"> </w:t>
      </w:r>
      <w:r>
        <w:rPr>
          <w:sz w:val="24"/>
        </w:rPr>
        <w:t>tüm</w:t>
      </w:r>
      <w:r>
        <w:rPr>
          <w:spacing w:val="-8"/>
          <w:sz w:val="24"/>
        </w:rPr>
        <w:t xml:space="preserve"> </w:t>
      </w:r>
      <w:r>
        <w:rPr>
          <w:sz w:val="24"/>
        </w:rPr>
        <w:t>akademik</w:t>
      </w:r>
      <w:r>
        <w:rPr>
          <w:spacing w:val="-4"/>
          <w:sz w:val="24"/>
        </w:rPr>
        <w:t xml:space="preserve"> </w:t>
      </w:r>
      <w:r>
        <w:rPr>
          <w:sz w:val="24"/>
        </w:rPr>
        <w:t>ve idari personeli ifade eder.</w:t>
      </w:r>
    </w:p>
    <w:p w14:paraId="367A57DF" w14:textId="77777777" w:rsidR="00BF277C" w:rsidRDefault="00BF277C">
      <w:pPr>
        <w:pStyle w:val="GvdeMetni"/>
        <w:spacing w:before="54"/>
        <w:ind w:left="0" w:firstLine="0"/>
      </w:pPr>
    </w:p>
    <w:p w14:paraId="0E89C3E8" w14:textId="77777777" w:rsidR="00BF277C" w:rsidRDefault="00000000">
      <w:pPr>
        <w:pStyle w:val="Balk1"/>
      </w:pPr>
      <w:bookmarkStart w:id="6" w:name="BÖLÜM"/>
      <w:bookmarkEnd w:id="6"/>
      <w:r>
        <w:rPr>
          <w:spacing w:val="-2"/>
        </w:rPr>
        <w:t>BÖLÜM</w:t>
      </w:r>
    </w:p>
    <w:p w14:paraId="562D501B" w14:textId="77777777" w:rsidR="00BF277C" w:rsidRDefault="00000000">
      <w:pPr>
        <w:pStyle w:val="Balk2"/>
        <w:spacing w:before="41"/>
        <w:ind w:left="3" w:right="8"/>
        <w:jc w:val="center"/>
      </w:pPr>
      <w:r>
        <w:t>Yönetim</w:t>
      </w:r>
      <w:r>
        <w:rPr>
          <w:spacing w:val="-1"/>
        </w:rPr>
        <w:t xml:space="preserve"> </w:t>
      </w:r>
      <w:r>
        <w:rPr>
          <w:spacing w:val="-2"/>
        </w:rPr>
        <w:t>Esasları</w:t>
      </w:r>
    </w:p>
    <w:p w14:paraId="2366F7D3" w14:textId="77777777" w:rsidR="00BF277C" w:rsidRDefault="00BF277C">
      <w:pPr>
        <w:pStyle w:val="GvdeMetni"/>
        <w:spacing w:before="81"/>
        <w:ind w:left="0" w:firstLine="0"/>
        <w:rPr>
          <w:b/>
        </w:rPr>
      </w:pPr>
    </w:p>
    <w:p w14:paraId="403E0F3A" w14:textId="77777777" w:rsidR="00BF277C" w:rsidRDefault="00000000">
      <w:pPr>
        <w:ind w:left="852"/>
        <w:rPr>
          <w:b/>
          <w:sz w:val="24"/>
        </w:rPr>
      </w:pPr>
      <w:r>
        <w:rPr>
          <w:b/>
          <w:sz w:val="24"/>
        </w:rPr>
        <w:t>Yürütme</w:t>
      </w:r>
      <w:r>
        <w:rPr>
          <w:b/>
          <w:spacing w:val="-4"/>
          <w:sz w:val="24"/>
        </w:rPr>
        <w:t xml:space="preserve"> </w:t>
      </w:r>
      <w:r>
        <w:rPr>
          <w:b/>
          <w:sz w:val="24"/>
        </w:rPr>
        <w:t>Kurulu, Görev</w:t>
      </w:r>
      <w:r>
        <w:rPr>
          <w:b/>
          <w:spacing w:val="-2"/>
          <w:sz w:val="24"/>
        </w:rPr>
        <w:t xml:space="preserve"> </w:t>
      </w:r>
      <w:r>
        <w:rPr>
          <w:b/>
          <w:sz w:val="24"/>
        </w:rPr>
        <w:t xml:space="preserve">ve </w:t>
      </w:r>
      <w:r>
        <w:rPr>
          <w:b/>
          <w:spacing w:val="-2"/>
          <w:sz w:val="24"/>
        </w:rPr>
        <w:t>Yetkileri</w:t>
      </w:r>
    </w:p>
    <w:p w14:paraId="27DAF90A" w14:textId="77777777" w:rsidR="00BF277C" w:rsidRDefault="00000000">
      <w:pPr>
        <w:pStyle w:val="GvdeMetni"/>
        <w:spacing w:before="32" w:line="276" w:lineRule="auto"/>
        <w:ind w:right="88"/>
      </w:pPr>
      <w:r>
        <w:rPr>
          <w:b/>
        </w:rPr>
        <w:t>MADDE</w:t>
      </w:r>
      <w:r>
        <w:rPr>
          <w:b/>
          <w:spacing w:val="-5"/>
        </w:rPr>
        <w:t xml:space="preserve"> </w:t>
      </w:r>
      <w:r>
        <w:rPr>
          <w:b/>
        </w:rPr>
        <w:t>5</w:t>
      </w:r>
      <w:r>
        <w:rPr>
          <w:b/>
          <w:spacing w:val="-3"/>
        </w:rPr>
        <w:t xml:space="preserve"> </w:t>
      </w:r>
      <w:r>
        <w:t>–</w:t>
      </w:r>
      <w:r>
        <w:rPr>
          <w:spacing w:val="-8"/>
        </w:rPr>
        <w:t xml:space="preserve"> </w:t>
      </w:r>
      <w:r>
        <w:t>(1)</w:t>
      </w:r>
      <w:r>
        <w:rPr>
          <w:spacing w:val="-6"/>
        </w:rPr>
        <w:t xml:space="preserve"> </w:t>
      </w:r>
      <w:r>
        <w:t>Konukevi</w:t>
      </w:r>
      <w:r>
        <w:rPr>
          <w:spacing w:val="-8"/>
        </w:rPr>
        <w:t xml:space="preserve"> </w:t>
      </w:r>
      <w:r>
        <w:t>Yürütme Kurulu,</w:t>
      </w:r>
      <w:r>
        <w:rPr>
          <w:spacing w:val="-2"/>
        </w:rPr>
        <w:t xml:space="preserve"> </w:t>
      </w:r>
      <w:r>
        <w:t>Akademik</w:t>
      </w:r>
      <w:r>
        <w:rPr>
          <w:spacing w:val="-3"/>
        </w:rPr>
        <w:t xml:space="preserve"> </w:t>
      </w:r>
      <w:r>
        <w:t>ve idari</w:t>
      </w:r>
      <w:r>
        <w:rPr>
          <w:spacing w:val="-12"/>
        </w:rPr>
        <w:t xml:space="preserve"> </w:t>
      </w:r>
      <w:r>
        <w:t>personeller</w:t>
      </w:r>
      <w:r>
        <w:rPr>
          <w:spacing w:val="-3"/>
        </w:rPr>
        <w:t xml:space="preserve"> </w:t>
      </w:r>
      <w:r>
        <w:t>arasından bir başkan ve bir üyeden oluşur, Rektör tarafından görevlendirilir.</w:t>
      </w:r>
    </w:p>
    <w:p w14:paraId="1690CDBA" w14:textId="77777777" w:rsidR="00BF277C" w:rsidRDefault="00000000">
      <w:pPr>
        <w:pStyle w:val="GvdeMetni"/>
        <w:spacing w:before="4"/>
        <w:ind w:left="852" w:firstLine="0"/>
      </w:pPr>
      <w:r>
        <w:t>(2) Görev</w:t>
      </w:r>
      <w:r>
        <w:rPr>
          <w:spacing w:val="-4"/>
        </w:rPr>
        <w:t xml:space="preserve"> </w:t>
      </w:r>
      <w:r>
        <w:t>ve</w:t>
      </w:r>
      <w:r>
        <w:rPr>
          <w:spacing w:val="4"/>
        </w:rPr>
        <w:t xml:space="preserve"> </w:t>
      </w:r>
      <w:r>
        <w:rPr>
          <w:spacing w:val="-2"/>
        </w:rPr>
        <w:t>yetkileri;</w:t>
      </w:r>
    </w:p>
    <w:p w14:paraId="4C310AEC" w14:textId="77777777" w:rsidR="00BF277C" w:rsidRDefault="00000000">
      <w:pPr>
        <w:pStyle w:val="ListeParagraf"/>
        <w:numPr>
          <w:ilvl w:val="0"/>
          <w:numId w:val="7"/>
        </w:numPr>
        <w:tabs>
          <w:tab w:val="left" w:pos="1211"/>
        </w:tabs>
        <w:spacing w:before="41"/>
        <w:ind w:left="1211" w:hanging="359"/>
        <w:rPr>
          <w:sz w:val="24"/>
        </w:rPr>
      </w:pPr>
      <w:r>
        <w:rPr>
          <w:sz w:val="24"/>
        </w:rPr>
        <w:t>Konukevi</w:t>
      </w:r>
      <w:r>
        <w:rPr>
          <w:spacing w:val="-10"/>
          <w:sz w:val="24"/>
        </w:rPr>
        <w:t xml:space="preserve"> </w:t>
      </w:r>
      <w:r>
        <w:rPr>
          <w:sz w:val="24"/>
        </w:rPr>
        <w:t>kasa</w:t>
      </w:r>
      <w:r>
        <w:rPr>
          <w:spacing w:val="1"/>
          <w:sz w:val="24"/>
        </w:rPr>
        <w:t xml:space="preserve"> </w:t>
      </w:r>
      <w:r>
        <w:rPr>
          <w:sz w:val="24"/>
        </w:rPr>
        <w:t>ve banka</w:t>
      </w:r>
      <w:r>
        <w:rPr>
          <w:spacing w:val="1"/>
          <w:sz w:val="24"/>
        </w:rPr>
        <w:t xml:space="preserve"> </w:t>
      </w:r>
      <w:r>
        <w:rPr>
          <w:sz w:val="24"/>
        </w:rPr>
        <w:t>hesaplarından</w:t>
      </w:r>
      <w:r>
        <w:rPr>
          <w:spacing w:val="-3"/>
          <w:sz w:val="24"/>
        </w:rPr>
        <w:t xml:space="preserve"> </w:t>
      </w:r>
      <w:r>
        <w:rPr>
          <w:sz w:val="24"/>
        </w:rPr>
        <w:t>yapılan</w:t>
      </w:r>
      <w:r>
        <w:rPr>
          <w:spacing w:val="-7"/>
          <w:sz w:val="24"/>
        </w:rPr>
        <w:t xml:space="preserve"> </w:t>
      </w:r>
      <w:r>
        <w:rPr>
          <w:sz w:val="24"/>
        </w:rPr>
        <w:t>ödemelere</w:t>
      </w:r>
      <w:r>
        <w:rPr>
          <w:spacing w:val="-4"/>
          <w:sz w:val="24"/>
        </w:rPr>
        <w:t xml:space="preserve"> </w:t>
      </w:r>
      <w:r>
        <w:rPr>
          <w:sz w:val="24"/>
        </w:rPr>
        <w:t>onay</w:t>
      </w:r>
      <w:r>
        <w:rPr>
          <w:spacing w:val="-9"/>
          <w:sz w:val="24"/>
        </w:rPr>
        <w:t xml:space="preserve"> </w:t>
      </w:r>
      <w:r>
        <w:rPr>
          <w:spacing w:val="-2"/>
          <w:sz w:val="24"/>
        </w:rPr>
        <w:t>verilmesi,</w:t>
      </w:r>
    </w:p>
    <w:p w14:paraId="107CDBF9" w14:textId="77777777" w:rsidR="00BF277C" w:rsidRDefault="00000000">
      <w:pPr>
        <w:pStyle w:val="ListeParagraf"/>
        <w:numPr>
          <w:ilvl w:val="0"/>
          <w:numId w:val="7"/>
        </w:numPr>
        <w:tabs>
          <w:tab w:val="left" w:pos="1210"/>
        </w:tabs>
        <w:spacing w:before="41"/>
        <w:ind w:left="1210" w:hanging="358"/>
        <w:rPr>
          <w:sz w:val="24"/>
        </w:rPr>
      </w:pPr>
      <w:r>
        <w:rPr>
          <w:sz w:val="24"/>
        </w:rPr>
        <w:t>Konukevi</w:t>
      </w:r>
      <w:r>
        <w:rPr>
          <w:spacing w:val="-11"/>
          <w:sz w:val="24"/>
        </w:rPr>
        <w:t xml:space="preserve"> </w:t>
      </w:r>
      <w:r>
        <w:rPr>
          <w:sz w:val="24"/>
        </w:rPr>
        <w:t>kasa ve banka hesaplarının</w:t>
      </w:r>
      <w:r>
        <w:rPr>
          <w:spacing w:val="-8"/>
          <w:sz w:val="24"/>
        </w:rPr>
        <w:t xml:space="preserve"> </w:t>
      </w:r>
      <w:r>
        <w:rPr>
          <w:sz w:val="24"/>
        </w:rPr>
        <w:t>kullanılmasına</w:t>
      </w:r>
      <w:r>
        <w:rPr>
          <w:spacing w:val="-1"/>
          <w:sz w:val="24"/>
        </w:rPr>
        <w:t xml:space="preserve"> </w:t>
      </w:r>
      <w:r>
        <w:rPr>
          <w:sz w:val="24"/>
        </w:rPr>
        <w:t>izin</w:t>
      </w:r>
      <w:r>
        <w:rPr>
          <w:spacing w:val="-2"/>
          <w:sz w:val="24"/>
        </w:rPr>
        <w:t xml:space="preserve"> verilmesi</w:t>
      </w:r>
    </w:p>
    <w:p w14:paraId="210FA9F0" w14:textId="77777777" w:rsidR="00BF277C" w:rsidRDefault="00BF277C">
      <w:pPr>
        <w:pStyle w:val="ListeParagraf"/>
        <w:rPr>
          <w:sz w:val="24"/>
        </w:rPr>
        <w:sectPr w:rsidR="00BF277C">
          <w:footerReference w:type="default" r:id="rId7"/>
          <w:type w:val="continuous"/>
          <w:pgSz w:w="11910" w:h="16840"/>
          <w:pgMar w:top="1220" w:right="1275" w:bottom="280" w:left="1275" w:header="708" w:footer="708" w:gutter="0"/>
          <w:cols w:space="708"/>
        </w:sectPr>
      </w:pPr>
    </w:p>
    <w:p w14:paraId="70F724CA" w14:textId="77777777" w:rsidR="00BF277C" w:rsidRDefault="00000000">
      <w:pPr>
        <w:pStyle w:val="GvdeMetni"/>
        <w:spacing w:before="62" w:line="278" w:lineRule="auto"/>
        <w:ind w:right="145"/>
        <w:jc w:val="both"/>
      </w:pPr>
      <w:r>
        <w:rPr>
          <w:b/>
        </w:rPr>
        <w:lastRenderedPageBreak/>
        <w:t xml:space="preserve">MADDE </w:t>
      </w:r>
      <w:proofErr w:type="gramStart"/>
      <w:r>
        <w:rPr>
          <w:b/>
        </w:rPr>
        <w:t>6 -</w:t>
      </w:r>
      <w:proofErr w:type="gramEnd"/>
      <w:r>
        <w:rPr>
          <w:b/>
        </w:rPr>
        <w:t xml:space="preserve"> </w:t>
      </w:r>
      <w:r>
        <w:t xml:space="preserve">(1) Konukevinin yönetimi ile yer tahsisine ilişkin işlemler bu Yönergede öngörülen usul ve esaslar dâhilinde Yetkili Amirin denetimi altında Başkanlık tarafından </w:t>
      </w:r>
      <w:r>
        <w:rPr>
          <w:spacing w:val="-2"/>
        </w:rPr>
        <w:t>yürütülür.</w:t>
      </w:r>
    </w:p>
    <w:p w14:paraId="544B59F5" w14:textId="77777777" w:rsidR="00BF277C" w:rsidRDefault="00BF277C">
      <w:pPr>
        <w:pStyle w:val="GvdeMetni"/>
        <w:spacing w:before="36"/>
        <w:ind w:left="0" w:firstLine="0"/>
      </w:pPr>
    </w:p>
    <w:p w14:paraId="69C70084" w14:textId="77777777" w:rsidR="00BF277C" w:rsidRDefault="00000000">
      <w:pPr>
        <w:pStyle w:val="GvdeMetni"/>
        <w:spacing w:before="1" w:line="276" w:lineRule="auto"/>
        <w:ind w:right="141"/>
        <w:jc w:val="both"/>
      </w:pPr>
      <w:r>
        <w:rPr>
          <w:b/>
        </w:rPr>
        <w:t>MADDE</w:t>
      </w:r>
      <w:r>
        <w:rPr>
          <w:b/>
          <w:spacing w:val="-5"/>
        </w:rPr>
        <w:t xml:space="preserve"> </w:t>
      </w:r>
      <w:r>
        <w:rPr>
          <w:b/>
        </w:rPr>
        <w:t>7</w:t>
      </w:r>
      <w:r>
        <w:rPr>
          <w:b/>
          <w:spacing w:val="-2"/>
        </w:rPr>
        <w:t xml:space="preserve"> </w:t>
      </w:r>
      <w:r>
        <w:rPr>
          <w:b/>
        </w:rPr>
        <w:t>–</w:t>
      </w:r>
      <w:r>
        <w:rPr>
          <w:b/>
          <w:spacing w:val="-8"/>
        </w:rPr>
        <w:t xml:space="preserve"> </w:t>
      </w:r>
      <w:r>
        <w:t>(1)</w:t>
      </w:r>
      <w:r>
        <w:rPr>
          <w:spacing w:val="-2"/>
        </w:rPr>
        <w:t xml:space="preserve"> </w:t>
      </w:r>
      <w:r>
        <w:t>Konukevinin</w:t>
      </w:r>
      <w:r>
        <w:rPr>
          <w:spacing w:val="-8"/>
        </w:rPr>
        <w:t xml:space="preserve"> </w:t>
      </w:r>
      <w:r>
        <w:t>personel</w:t>
      </w:r>
      <w:r>
        <w:rPr>
          <w:spacing w:val="-8"/>
        </w:rPr>
        <w:t xml:space="preserve"> </w:t>
      </w:r>
      <w:r>
        <w:t>ihtiyacı,</w:t>
      </w:r>
      <w:r>
        <w:rPr>
          <w:spacing w:val="-2"/>
        </w:rPr>
        <w:t xml:space="preserve"> </w:t>
      </w:r>
      <w:r>
        <w:t>kapasitesi,</w:t>
      </w:r>
      <w:r>
        <w:rPr>
          <w:spacing w:val="-2"/>
        </w:rPr>
        <w:t xml:space="preserve"> </w:t>
      </w:r>
      <w:r>
        <w:t>çalışacak personelin</w:t>
      </w:r>
      <w:r>
        <w:rPr>
          <w:spacing w:val="-3"/>
        </w:rPr>
        <w:t xml:space="preserve"> </w:t>
      </w:r>
      <w:r>
        <w:t>görev, yetki ve sorumlulukları verilecek hizmetler dikkate alınarak Başkanlıkça belirlenir.</w:t>
      </w:r>
    </w:p>
    <w:p w14:paraId="126BB31B" w14:textId="77777777" w:rsidR="00BF277C" w:rsidRDefault="00BF277C">
      <w:pPr>
        <w:pStyle w:val="GvdeMetni"/>
        <w:spacing w:before="39"/>
        <w:ind w:left="0" w:firstLine="0"/>
      </w:pPr>
    </w:p>
    <w:p w14:paraId="48C2BC8B" w14:textId="77777777" w:rsidR="00BF277C" w:rsidRDefault="00000000">
      <w:pPr>
        <w:pStyle w:val="GvdeMetni"/>
        <w:spacing w:line="276" w:lineRule="auto"/>
        <w:ind w:right="136"/>
        <w:jc w:val="both"/>
      </w:pPr>
      <w:r>
        <w:rPr>
          <w:b/>
        </w:rPr>
        <w:t xml:space="preserve">MADDE 8 – </w:t>
      </w:r>
      <w:r>
        <w:t>(1) Konukevinde kullanılacak zorunlu demirbaş malzeme ve mefruşat yürürlükteki mevzuat esaslarına göre Başkanlık tarafından sağlanarak Taşınır Mal Yönetmeliği Talimatnameleri esasları dâhilinde kullanılır.</w:t>
      </w:r>
    </w:p>
    <w:p w14:paraId="71C80100" w14:textId="77777777" w:rsidR="00BF277C" w:rsidRDefault="00BF277C">
      <w:pPr>
        <w:pStyle w:val="GvdeMetni"/>
        <w:ind w:left="0" w:firstLine="0"/>
      </w:pPr>
    </w:p>
    <w:p w14:paraId="20DB5B68" w14:textId="77777777" w:rsidR="00BF277C" w:rsidRDefault="00BF277C">
      <w:pPr>
        <w:pStyle w:val="GvdeMetni"/>
        <w:spacing w:before="100"/>
        <w:ind w:left="0" w:firstLine="0"/>
      </w:pPr>
    </w:p>
    <w:p w14:paraId="1A4E68BE" w14:textId="77777777" w:rsidR="00BF277C" w:rsidRDefault="00000000">
      <w:pPr>
        <w:spacing w:line="268" w:lineRule="auto"/>
        <w:ind w:left="852" w:right="3092"/>
        <w:rPr>
          <w:sz w:val="24"/>
        </w:rPr>
      </w:pPr>
      <w:r>
        <w:rPr>
          <w:b/>
          <w:sz w:val="24"/>
        </w:rPr>
        <w:t>Tutulacak</w:t>
      </w:r>
      <w:r>
        <w:rPr>
          <w:b/>
          <w:spacing w:val="-11"/>
          <w:sz w:val="24"/>
        </w:rPr>
        <w:t xml:space="preserve"> </w:t>
      </w:r>
      <w:r>
        <w:rPr>
          <w:b/>
          <w:sz w:val="24"/>
        </w:rPr>
        <w:t>Kayıtlar</w:t>
      </w:r>
      <w:r>
        <w:rPr>
          <w:b/>
          <w:spacing w:val="-13"/>
          <w:sz w:val="24"/>
        </w:rPr>
        <w:t xml:space="preserve"> </w:t>
      </w:r>
      <w:r>
        <w:rPr>
          <w:b/>
          <w:sz w:val="24"/>
        </w:rPr>
        <w:t>ve</w:t>
      </w:r>
      <w:r>
        <w:rPr>
          <w:b/>
          <w:spacing w:val="-9"/>
          <w:sz w:val="24"/>
        </w:rPr>
        <w:t xml:space="preserve"> </w:t>
      </w:r>
      <w:r>
        <w:rPr>
          <w:b/>
          <w:sz w:val="24"/>
        </w:rPr>
        <w:t>Kullanılacak</w:t>
      </w:r>
      <w:r>
        <w:rPr>
          <w:b/>
          <w:spacing w:val="-11"/>
          <w:sz w:val="24"/>
        </w:rPr>
        <w:t xml:space="preserve"> </w:t>
      </w:r>
      <w:r>
        <w:rPr>
          <w:b/>
          <w:sz w:val="24"/>
        </w:rPr>
        <w:t xml:space="preserve">Formlar MADDE 9 – </w:t>
      </w:r>
      <w:r>
        <w:rPr>
          <w:sz w:val="24"/>
        </w:rPr>
        <w:t>(1) Konukevinde;</w:t>
      </w:r>
    </w:p>
    <w:p w14:paraId="4D151132" w14:textId="77777777" w:rsidR="00BF277C" w:rsidRDefault="00000000">
      <w:pPr>
        <w:pStyle w:val="ListeParagraf"/>
        <w:numPr>
          <w:ilvl w:val="0"/>
          <w:numId w:val="6"/>
        </w:numPr>
        <w:tabs>
          <w:tab w:val="left" w:pos="1096"/>
        </w:tabs>
        <w:spacing w:before="6"/>
        <w:ind w:left="1096" w:hanging="244"/>
        <w:rPr>
          <w:sz w:val="24"/>
        </w:rPr>
      </w:pPr>
      <w:r>
        <w:rPr>
          <w:sz w:val="24"/>
        </w:rPr>
        <w:t>Rezervasyon</w:t>
      </w:r>
      <w:r>
        <w:rPr>
          <w:spacing w:val="-3"/>
          <w:sz w:val="24"/>
        </w:rPr>
        <w:t xml:space="preserve"> </w:t>
      </w:r>
      <w:r>
        <w:rPr>
          <w:spacing w:val="-4"/>
          <w:sz w:val="24"/>
        </w:rPr>
        <w:t>Formu</w:t>
      </w:r>
    </w:p>
    <w:p w14:paraId="3C4192A4" w14:textId="77777777" w:rsidR="00BF277C" w:rsidRDefault="00000000">
      <w:pPr>
        <w:pStyle w:val="ListeParagraf"/>
        <w:numPr>
          <w:ilvl w:val="0"/>
          <w:numId w:val="6"/>
        </w:numPr>
        <w:tabs>
          <w:tab w:val="left" w:pos="1110"/>
        </w:tabs>
        <w:spacing w:before="41"/>
        <w:ind w:left="1110" w:hanging="258"/>
        <w:rPr>
          <w:sz w:val="24"/>
        </w:rPr>
      </w:pPr>
      <w:r>
        <w:rPr>
          <w:sz w:val="24"/>
        </w:rPr>
        <w:t>Misafir</w:t>
      </w:r>
      <w:r>
        <w:rPr>
          <w:spacing w:val="-5"/>
          <w:sz w:val="24"/>
        </w:rPr>
        <w:t xml:space="preserve"> </w:t>
      </w:r>
      <w:r>
        <w:rPr>
          <w:sz w:val="24"/>
        </w:rPr>
        <w:t>Kayıt</w:t>
      </w:r>
      <w:r>
        <w:rPr>
          <w:spacing w:val="-3"/>
          <w:sz w:val="24"/>
        </w:rPr>
        <w:t xml:space="preserve"> </w:t>
      </w:r>
      <w:r>
        <w:rPr>
          <w:spacing w:val="-2"/>
          <w:sz w:val="24"/>
        </w:rPr>
        <w:t>Defteri</w:t>
      </w:r>
    </w:p>
    <w:p w14:paraId="3AA37180" w14:textId="77777777" w:rsidR="00BF277C" w:rsidRDefault="00000000">
      <w:pPr>
        <w:pStyle w:val="ListeParagraf"/>
        <w:numPr>
          <w:ilvl w:val="0"/>
          <w:numId w:val="6"/>
        </w:numPr>
        <w:tabs>
          <w:tab w:val="left" w:pos="1096"/>
        </w:tabs>
        <w:spacing w:before="41" w:line="280" w:lineRule="auto"/>
        <w:ind w:left="852" w:right="5071" w:firstLine="0"/>
        <w:rPr>
          <w:sz w:val="24"/>
        </w:rPr>
      </w:pPr>
      <w:r>
        <w:rPr>
          <w:sz w:val="24"/>
        </w:rPr>
        <w:t>Gelen</w:t>
      </w:r>
      <w:r>
        <w:rPr>
          <w:spacing w:val="-13"/>
          <w:sz w:val="24"/>
        </w:rPr>
        <w:t xml:space="preserve"> </w:t>
      </w:r>
      <w:r>
        <w:rPr>
          <w:sz w:val="24"/>
        </w:rPr>
        <w:t>Giden</w:t>
      </w:r>
      <w:r>
        <w:rPr>
          <w:spacing w:val="-13"/>
          <w:sz w:val="24"/>
        </w:rPr>
        <w:t xml:space="preserve"> </w:t>
      </w:r>
      <w:r>
        <w:rPr>
          <w:sz w:val="24"/>
        </w:rPr>
        <w:t>Evrak</w:t>
      </w:r>
      <w:r>
        <w:rPr>
          <w:spacing w:val="-5"/>
          <w:sz w:val="24"/>
        </w:rPr>
        <w:t xml:space="preserve"> </w:t>
      </w:r>
      <w:r>
        <w:rPr>
          <w:sz w:val="24"/>
        </w:rPr>
        <w:t>Kayıt</w:t>
      </w:r>
      <w:r>
        <w:rPr>
          <w:spacing w:val="-4"/>
          <w:sz w:val="24"/>
        </w:rPr>
        <w:t xml:space="preserve"> </w:t>
      </w:r>
      <w:r>
        <w:rPr>
          <w:sz w:val="24"/>
        </w:rPr>
        <w:t>Defteri ç) İşletme Defteri</w:t>
      </w:r>
    </w:p>
    <w:p w14:paraId="2B45FFC3" w14:textId="77777777" w:rsidR="00BF277C" w:rsidRDefault="00000000">
      <w:pPr>
        <w:pStyle w:val="ListeParagraf"/>
        <w:numPr>
          <w:ilvl w:val="0"/>
          <w:numId w:val="6"/>
        </w:numPr>
        <w:tabs>
          <w:tab w:val="left" w:pos="1110"/>
        </w:tabs>
        <w:spacing w:line="269" w:lineRule="exact"/>
        <w:ind w:left="1110" w:hanging="258"/>
        <w:rPr>
          <w:sz w:val="24"/>
        </w:rPr>
      </w:pPr>
      <w:r>
        <w:rPr>
          <w:sz w:val="24"/>
        </w:rPr>
        <w:t>Evrak</w:t>
      </w:r>
      <w:r>
        <w:rPr>
          <w:spacing w:val="-5"/>
          <w:sz w:val="24"/>
        </w:rPr>
        <w:t xml:space="preserve"> </w:t>
      </w:r>
      <w:r>
        <w:rPr>
          <w:sz w:val="24"/>
        </w:rPr>
        <w:t>Zimmet</w:t>
      </w:r>
      <w:r>
        <w:rPr>
          <w:spacing w:val="3"/>
          <w:sz w:val="24"/>
        </w:rPr>
        <w:t xml:space="preserve"> </w:t>
      </w:r>
      <w:r>
        <w:rPr>
          <w:spacing w:val="-2"/>
          <w:sz w:val="24"/>
        </w:rPr>
        <w:t>Defteri</w:t>
      </w:r>
    </w:p>
    <w:p w14:paraId="3771A186" w14:textId="77777777" w:rsidR="00BF277C" w:rsidRDefault="00000000">
      <w:pPr>
        <w:pStyle w:val="ListeParagraf"/>
        <w:numPr>
          <w:ilvl w:val="0"/>
          <w:numId w:val="6"/>
        </w:numPr>
        <w:tabs>
          <w:tab w:val="left" w:pos="1096"/>
        </w:tabs>
        <w:spacing w:before="36"/>
        <w:ind w:left="1096" w:hanging="244"/>
        <w:rPr>
          <w:sz w:val="24"/>
        </w:rPr>
      </w:pPr>
      <w:r>
        <w:rPr>
          <w:sz w:val="24"/>
        </w:rPr>
        <w:t xml:space="preserve">Tahsilat </w:t>
      </w:r>
      <w:r>
        <w:rPr>
          <w:spacing w:val="-2"/>
          <w:sz w:val="24"/>
        </w:rPr>
        <w:t>Makbuzu</w:t>
      </w:r>
    </w:p>
    <w:p w14:paraId="1D4E68AD" w14:textId="77777777" w:rsidR="00BF277C" w:rsidRDefault="00000000">
      <w:pPr>
        <w:pStyle w:val="GvdeMetni"/>
        <w:spacing w:before="41" w:line="280" w:lineRule="auto"/>
        <w:ind w:right="131" w:firstLine="0"/>
      </w:pPr>
      <w:proofErr w:type="gramStart"/>
      <w:r>
        <w:t>gibi</w:t>
      </w:r>
      <w:proofErr w:type="gramEnd"/>
      <w:r>
        <w:rPr>
          <w:spacing w:val="-9"/>
        </w:rPr>
        <w:t xml:space="preserve"> </w:t>
      </w:r>
      <w:r>
        <w:t>formlar</w:t>
      </w:r>
      <w:r>
        <w:rPr>
          <w:spacing w:val="-3"/>
        </w:rPr>
        <w:t xml:space="preserve"> </w:t>
      </w:r>
      <w:r>
        <w:t>kullanılacaktır.</w:t>
      </w:r>
      <w:r>
        <w:rPr>
          <w:spacing w:val="-2"/>
        </w:rPr>
        <w:t xml:space="preserve"> </w:t>
      </w:r>
      <w:r>
        <w:t>Rezervasyon</w:t>
      </w:r>
      <w:r>
        <w:rPr>
          <w:spacing w:val="-9"/>
        </w:rPr>
        <w:t xml:space="preserve"> </w:t>
      </w:r>
      <w:r>
        <w:t>Formu ve</w:t>
      </w:r>
      <w:r>
        <w:rPr>
          <w:spacing w:val="-5"/>
        </w:rPr>
        <w:t xml:space="preserve"> </w:t>
      </w:r>
      <w:r>
        <w:t>Giriş</w:t>
      </w:r>
      <w:r>
        <w:rPr>
          <w:spacing w:val="-7"/>
        </w:rPr>
        <w:t xml:space="preserve"> </w:t>
      </w:r>
      <w:r>
        <w:t>Kayıtları</w:t>
      </w:r>
      <w:r>
        <w:rPr>
          <w:spacing w:val="-9"/>
        </w:rPr>
        <w:t xml:space="preserve"> </w:t>
      </w:r>
      <w:r>
        <w:t>yazılım</w:t>
      </w:r>
      <w:r>
        <w:rPr>
          <w:spacing w:val="-8"/>
        </w:rPr>
        <w:t xml:space="preserve"> </w:t>
      </w:r>
      <w:r>
        <w:t>programı kullanılarak da yapılabilir.</w:t>
      </w:r>
    </w:p>
    <w:p w14:paraId="641263E7" w14:textId="77777777" w:rsidR="00BF277C" w:rsidRDefault="00BF277C">
      <w:pPr>
        <w:pStyle w:val="GvdeMetni"/>
        <w:spacing w:before="38"/>
        <w:ind w:left="0" w:firstLine="0"/>
      </w:pPr>
    </w:p>
    <w:p w14:paraId="308F7175" w14:textId="77777777" w:rsidR="00BF277C" w:rsidRDefault="00000000">
      <w:pPr>
        <w:pStyle w:val="Balk1"/>
      </w:pPr>
      <w:bookmarkStart w:id="7" w:name="BÖLÜM_(1)"/>
      <w:bookmarkEnd w:id="7"/>
      <w:r>
        <w:rPr>
          <w:spacing w:val="-2"/>
        </w:rPr>
        <w:t>BÖLÜM</w:t>
      </w:r>
    </w:p>
    <w:p w14:paraId="0A00557F" w14:textId="77777777" w:rsidR="00BF277C" w:rsidRDefault="00000000">
      <w:pPr>
        <w:pStyle w:val="Balk2"/>
        <w:spacing w:before="41"/>
        <w:ind w:left="3" w:right="8"/>
        <w:jc w:val="center"/>
      </w:pPr>
      <w:r>
        <w:t>Yararlanma</w:t>
      </w:r>
      <w:r>
        <w:rPr>
          <w:spacing w:val="-1"/>
        </w:rPr>
        <w:t xml:space="preserve"> </w:t>
      </w:r>
      <w:r>
        <w:t>Usul</w:t>
      </w:r>
      <w:r>
        <w:rPr>
          <w:spacing w:val="-6"/>
        </w:rPr>
        <w:t xml:space="preserve"> </w:t>
      </w:r>
      <w:r>
        <w:t>ve</w:t>
      </w:r>
      <w:r>
        <w:rPr>
          <w:spacing w:val="-1"/>
        </w:rPr>
        <w:t xml:space="preserve"> </w:t>
      </w:r>
      <w:r>
        <w:rPr>
          <w:spacing w:val="-2"/>
        </w:rPr>
        <w:t>Esasları</w:t>
      </w:r>
    </w:p>
    <w:p w14:paraId="49DCA142" w14:textId="77777777" w:rsidR="00BF277C" w:rsidRDefault="00BF277C">
      <w:pPr>
        <w:pStyle w:val="GvdeMetni"/>
        <w:spacing w:before="82"/>
        <w:ind w:left="0" w:firstLine="0"/>
        <w:rPr>
          <w:b/>
        </w:rPr>
      </w:pPr>
    </w:p>
    <w:p w14:paraId="30233CB1" w14:textId="77777777" w:rsidR="00BF277C" w:rsidRDefault="00000000">
      <w:pPr>
        <w:ind w:left="852"/>
        <w:jc w:val="both"/>
        <w:rPr>
          <w:b/>
          <w:sz w:val="24"/>
        </w:rPr>
      </w:pPr>
      <w:r>
        <w:rPr>
          <w:b/>
          <w:sz w:val="24"/>
        </w:rPr>
        <w:t>Konukevi</w:t>
      </w:r>
      <w:r>
        <w:rPr>
          <w:b/>
          <w:spacing w:val="-1"/>
          <w:sz w:val="24"/>
        </w:rPr>
        <w:t xml:space="preserve"> </w:t>
      </w:r>
      <w:r>
        <w:rPr>
          <w:b/>
          <w:spacing w:val="-2"/>
          <w:sz w:val="24"/>
        </w:rPr>
        <w:t>Uygulamaları</w:t>
      </w:r>
    </w:p>
    <w:p w14:paraId="52DC125D" w14:textId="77777777" w:rsidR="00BF277C" w:rsidRDefault="00000000">
      <w:pPr>
        <w:pStyle w:val="GvdeMetni"/>
        <w:spacing w:before="36" w:line="276" w:lineRule="auto"/>
        <w:ind w:right="138"/>
        <w:jc w:val="both"/>
      </w:pPr>
      <w:r>
        <w:rPr>
          <w:b/>
        </w:rPr>
        <w:t>MADDE 10 –</w:t>
      </w:r>
      <w:r>
        <w:rPr>
          <w:b/>
          <w:spacing w:val="-1"/>
        </w:rPr>
        <w:t xml:space="preserve"> </w:t>
      </w:r>
      <w:r>
        <w:t>(1) Her yıl Maliye Bakanlığınca Yayımlanan</w:t>
      </w:r>
      <w:r>
        <w:rPr>
          <w:spacing w:val="-1"/>
        </w:rPr>
        <w:t xml:space="preserve"> </w:t>
      </w:r>
      <w:r>
        <w:t>Bütçe Uygulama Talimatı hükümleri</w:t>
      </w:r>
      <w:r>
        <w:rPr>
          <w:spacing w:val="-7"/>
        </w:rPr>
        <w:t xml:space="preserve"> </w:t>
      </w:r>
      <w:r>
        <w:t>esas</w:t>
      </w:r>
      <w:r>
        <w:rPr>
          <w:spacing w:val="-1"/>
        </w:rPr>
        <w:t xml:space="preserve"> </w:t>
      </w:r>
      <w:r>
        <w:t xml:space="preserve">alınarak Rektörlükçe belirlenerek duyurulacak usul ve esaslara göre uygulama </w:t>
      </w:r>
      <w:r>
        <w:rPr>
          <w:spacing w:val="-2"/>
        </w:rPr>
        <w:t>yapılır.</w:t>
      </w:r>
    </w:p>
    <w:p w14:paraId="5FB95F3D" w14:textId="77777777" w:rsidR="00BF277C" w:rsidRDefault="00BF277C">
      <w:pPr>
        <w:pStyle w:val="GvdeMetni"/>
        <w:spacing w:before="49"/>
        <w:ind w:left="0" w:firstLine="0"/>
      </w:pPr>
    </w:p>
    <w:p w14:paraId="65877EC0" w14:textId="77777777" w:rsidR="00BF277C" w:rsidRDefault="00000000">
      <w:pPr>
        <w:pStyle w:val="Balk2"/>
      </w:pPr>
      <w:bookmarkStart w:id="8" w:name="Yararlanma_Şekil_ve_Süreleri"/>
      <w:bookmarkEnd w:id="8"/>
      <w:r>
        <w:t>Yararlanma</w:t>
      </w:r>
      <w:r>
        <w:rPr>
          <w:spacing w:val="-2"/>
        </w:rPr>
        <w:t xml:space="preserve"> </w:t>
      </w:r>
      <w:r>
        <w:t>Şekil</w:t>
      </w:r>
      <w:r>
        <w:rPr>
          <w:spacing w:val="-5"/>
        </w:rPr>
        <w:t xml:space="preserve"> </w:t>
      </w:r>
      <w:r>
        <w:t>ve</w:t>
      </w:r>
      <w:r>
        <w:rPr>
          <w:spacing w:val="-2"/>
        </w:rPr>
        <w:t xml:space="preserve"> Süreleri</w:t>
      </w:r>
    </w:p>
    <w:p w14:paraId="1A16728E" w14:textId="77777777" w:rsidR="00BF277C" w:rsidRDefault="00000000">
      <w:pPr>
        <w:pStyle w:val="GvdeMetni"/>
        <w:spacing w:before="31" w:line="276" w:lineRule="auto"/>
        <w:ind w:right="139"/>
        <w:jc w:val="both"/>
      </w:pPr>
      <w:r>
        <w:rPr>
          <w:b/>
        </w:rPr>
        <w:t xml:space="preserve">MADDE 11 – </w:t>
      </w:r>
      <w:r>
        <w:t>(1) Tokat Gaziosmanpaşa Üniversitesi Konukevinden Tokat Gaziosmanpaşa Üniversitesi Rektörlüğü çalışan veya emekli olan personel, Üniversitenin eğitim-araştırma faaliyetlerine katılmak veya resmi temaslarda bulunmak üzere süreli olarak Üniversitede bulunan yerli veya yabancı öğretim elemanları, araştırmacı, yönetici ve diğer ziyaretçiler, diğer kamu çalışanları ve bunların eşleri, altsoy ve üstsoyları ayrıca, geçici konaklama ihtiyacı Rektörlük tarafından uygun görülen diğer ziyaretçiler yararlanır.</w:t>
      </w:r>
    </w:p>
    <w:p w14:paraId="6A356D27" w14:textId="77777777" w:rsidR="00BF277C" w:rsidRDefault="00000000">
      <w:pPr>
        <w:pStyle w:val="ListeParagraf"/>
        <w:numPr>
          <w:ilvl w:val="0"/>
          <w:numId w:val="5"/>
        </w:numPr>
        <w:tabs>
          <w:tab w:val="left" w:pos="1353"/>
        </w:tabs>
        <w:spacing w:before="2" w:line="276" w:lineRule="auto"/>
        <w:ind w:right="139" w:firstLine="706"/>
        <w:jc w:val="both"/>
        <w:rPr>
          <w:sz w:val="24"/>
        </w:rPr>
      </w:pPr>
      <w:r>
        <w:rPr>
          <w:sz w:val="24"/>
        </w:rPr>
        <w:t>Konukevinden yararlananlar kısa süreli geçici görev, seminer, kongre, sportif faaliyetler ve tabii afetler dışında konukevinden en çok 15 gün yararlanabilir. Yetkili amirin yazılı izniyle konukevinden yararlanma süresi doluluk oranına göre uzatılabilir.</w:t>
      </w:r>
    </w:p>
    <w:p w14:paraId="1EA95A85" w14:textId="77777777" w:rsidR="00BF277C" w:rsidRDefault="00000000">
      <w:pPr>
        <w:pStyle w:val="ListeParagraf"/>
        <w:numPr>
          <w:ilvl w:val="0"/>
          <w:numId w:val="5"/>
        </w:numPr>
        <w:tabs>
          <w:tab w:val="left" w:pos="1238"/>
        </w:tabs>
        <w:spacing w:before="4" w:line="280" w:lineRule="auto"/>
        <w:ind w:right="147" w:firstLine="706"/>
        <w:jc w:val="both"/>
        <w:rPr>
          <w:sz w:val="24"/>
        </w:rPr>
      </w:pPr>
      <w:r>
        <w:rPr>
          <w:sz w:val="24"/>
        </w:rPr>
        <w:t>İkametgâhı konukevinin bulunduğu yerde olanlar yetkili amirce kabul edilecek geçerli bir sebep olmadıkça konukevinden konaklama amacıyla faydalanamazlar.</w:t>
      </w:r>
    </w:p>
    <w:p w14:paraId="620262A0" w14:textId="77777777" w:rsidR="00BF277C" w:rsidRDefault="00BF277C">
      <w:pPr>
        <w:pStyle w:val="ListeParagraf"/>
        <w:spacing w:line="280" w:lineRule="auto"/>
        <w:jc w:val="both"/>
        <w:rPr>
          <w:sz w:val="24"/>
        </w:rPr>
        <w:sectPr w:rsidR="00BF277C">
          <w:pgSz w:w="11910" w:h="16840"/>
          <w:pgMar w:top="1620" w:right="1275" w:bottom="280" w:left="1275" w:header="708" w:footer="708" w:gutter="0"/>
          <w:cols w:space="708"/>
        </w:sectPr>
      </w:pPr>
    </w:p>
    <w:p w14:paraId="108E8AD1" w14:textId="77777777" w:rsidR="00BF277C" w:rsidRDefault="00000000">
      <w:pPr>
        <w:pStyle w:val="Balk2"/>
        <w:spacing w:before="75"/>
        <w:jc w:val="left"/>
      </w:pPr>
      <w:bookmarkStart w:id="9" w:name="İbraz_Edilecek_Belgeler"/>
      <w:bookmarkEnd w:id="9"/>
      <w:r>
        <w:lastRenderedPageBreak/>
        <w:t>İbraz</w:t>
      </w:r>
      <w:r>
        <w:rPr>
          <w:spacing w:val="-7"/>
        </w:rPr>
        <w:t xml:space="preserve"> </w:t>
      </w:r>
      <w:r>
        <w:t>Edilecek</w:t>
      </w:r>
      <w:r>
        <w:rPr>
          <w:spacing w:val="-5"/>
        </w:rPr>
        <w:t xml:space="preserve"> </w:t>
      </w:r>
      <w:r>
        <w:rPr>
          <w:spacing w:val="-2"/>
        </w:rPr>
        <w:t>Belgeler</w:t>
      </w:r>
    </w:p>
    <w:p w14:paraId="47701C9D" w14:textId="77777777" w:rsidR="00BF277C" w:rsidRDefault="00000000">
      <w:pPr>
        <w:pStyle w:val="GvdeMetni"/>
        <w:spacing w:before="36"/>
        <w:ind w:left="852" w:firstLine="0"/>
      </w:pPr>
      <w:r>
        <w:rPr>
          <w:b/>
        </w:rPr>
        <w:t>MADDE</w:t>
      </w:r>
      <w:r>
        <w:rPr>
          <w:b/>
          <w:spacing w:val="-6"/>
        </w:rPr>
        <w:t xml:space="preserve"> </w:t>
      </w:r>
      <w:r>
        <w:rPr>
          <w:b/>
        </w:rPr>
        <w:t>12 –</w:t>
      </w:r>
      <w:r>
        <w:rPr>
          <w:b/>
          <w:spacing w:val="-6"/>
        </w:rPr>
        <w:t xml:space="preserve"> </w:t>
      </w:r>
      <w:r>
        <w:t>(1)</w:t>
      </w:r>
      <w:r>
        <w:rPr>
          <w:spacing w:val="-4"/>
        </w:rPr>
        <w:t xml:space="preserve"> </w:t>
      </w:r>
      <w:r>
        <w:t>Konukevinden</w:t>
      </w:r>
      <w:r>
        <w:rPr>
          <w:spacing w:val="-1"/>
        </w:rPr>
        <w:t xml:space="preserve"> </w:t>
      </w:r>
      <w:r>
        <w:t>yararlanacak</w:t>
      </w:r>
      <w:r>
        <w:rPr>
          <w:spacing w:val="-1"/>
        </w:rPr>
        <w:t xml:space="preserve"> </w:t>
      </w:r>
      <w:r>
        <w:t>olanlar,</w:t>
      </w:r>
      <w:r>
        <w:rPr>
          <w:spacing w:val="1"/>
        </w:rPr>
        <w:t xml:space="preserve"> </w:t>
      </w:r>
      <w:r>
        <w:t>görevli</w:t>
      </w:r>
      <w:r>
        <w:rPr>
          <w:spacing w:val="-1"/>
        </w:rPr>
        <w:t xml:space="preserve"> </w:t>
      </w:r>
      <w:r>
        <w:rPr>
          <w:spacing w:val="-2"/>
        </w:rPr>
        <w:t>memura</w:t>
      </w:r>
    </w:p>
    <w:p w14:paraId="33067EB7" w14:textId="77777777" w:rsidR="00BF277C" w:rsidRDefault="00000000">
      <w:pPr>
        <w:pStyle w:val="ListeParagraf"/>
        <w:numPr>
          <w:ilvl w:val="1"/>
          <w:numId w:val="5"/>
        </w:numPr>
        <w:tabs>
          <w:tab w:val="left" w:pos="1153"/>
        </w:tabs>
        <w:spacing w:before="41"/>
        <w:ind w:left="1153" w:hanging="301"/>
        <w:rPr>
          <w:sz w:val="24"/>
        </w:rPr>
      </w:pPr>
      <w:r>
        <w:rPr>
          <w:sz w:val="24"/>
        </w:rPr>
        <w:t>Kimlik</w:t>
      </w:r>
      <w:r>
        <w:rPr>
          <w:spacing w:val="-2"/>
          <w:sz w:val="24"/>
        </w:rPr>
        <w:t xml:space="preserve"> belgesi,</w:t>
      </w:r>
    </w:p>
    <w:p w14:paraId="1B37F77E" w14:textId="77777777" w:rsidR="00BF277C" w:rsidRDefault="00000000">
      <w:pPr>
        <w:pStyle w:val="ListeParagraf"/>
        <w:numPr>
          <w:ilvl w:val="1"/>
          <w:numId w:val="5"/>
        </w:numPr>
        <w:tabs>
          <w:tab w:val="left" w:pos="1167"/>
        </w:tabs>
        <w:spacing w:before="42"/>
        <w:ind w:left="1167" w:hanging="315"/>
        <w:rPr>
          <w:sz w:val="24"/>
        </w:rPr>
      </w:pPr>
      <w:r>
        <w:rPr>
          <w:sz w:val="24"/>
        </w:rPr>
        <w:t>Gerekli</w:t>
      </w:r>
      <w:r>
        <w:rPr>
          <w:spacing w:val="-9"/>
          <w:sz w:val="24"/>
        </w:rPr>
        <w:t xml:space="preserve"> </w:t>
      </w:r>
      <w:r>
        <w:rPr>
          <w:sz w:val="24"/>
        </w:rPr>
        <w:t>olduğu</w:t>
      </w:r>
      <w:r>
        <w:rPr>
          <w:spacing w:val="1"/>
          <w:sz w:val="24"/>
        </w:rPr>
        <w:t xml:space="preserve"> </w:t>
      </w:r>
      <w:r>
        <w:rPr>
          <w:sz w:val="24"/>
        </w:rPr>
        <w:t>durumlarda,</w:t>
      </w:r>
      <w:r>
        <w:rPr>
          <w:spacing w:val="2"/>
          <w:sz w:val="24"/>
        </w:rPr>
        <w:t xml:space="preserve"> </w:t>
      </w:r>
      <w:r>
        <w:rPr>
          <w:sz w:val="24"/>
        </w:rPr>
        <w:t xml:space="preserve">görev </w:t>
      </w:r>
      <w:r>
        <w:rPr>
          <w:spacing w:val="-2"/>
          <w:sz w:val="24"/>
        </w:rPr>
        <w:t>oluru,</w:t>
      </w:r>
    </w:p>
    <w:p w14:paraId="4D1E5B6A" w14:textId="77777777" w:rsidR="00BF277C" w:rsidRDefault="00000000">
      <w:pPr>
        <w:pStyle w:val="ListeParagraf"/>
        <w:numPr>
          <w:ilvl w:val="1"/>
          <w:numId w:val="5"/>
        </w:numPr>
        <w:tabs>
          <w:tab w:val="left" w:pos="1167"/>
        </w:tabs>
        <w:spacing w:before="40" w:line="280" w:lineRule="auto"/>
        <w:ind w:left="141" w:right="144" w:firstLine="706"/>
        <w:rPr>
          <w:sz w:val="24"/>
        </w:rPr>
      </w:pPr>
      <w:r>
        <w:rPr>
          <w:sz w:val="24"/>
        </w:rPr>
        <w:t>Beraberinde</w:t>
      </w:r>
      <w:r>
        <w:rPr>
          <w:spacing w:val="40"/>
          <w:sz w:val="24"/>
        </w:rPr>
        <w:t xml:space="preserve"> </w:t>
      </w:r>
      <w:r>
        <w:rPr>
          <w:sz w:val="24"/>
        </w:rPr>
        <w:t>eşi</w:t>
      </w:r>
      <w:r>
        <w:rPr>
          <w:spacing w:val="40"/>
          <w:sz w:val="24"/>
        </w:rPr>
        <w:t xml:space="preserve"> </w:t>
      </w:r>
      <w:r>
        <w:rPr>
          <w:sz w:val="24"/>
        </w:rPr>
        <w:t>olanların</w:t>
      </w:r>
      <w:r>
        <w:rPr>
          <w:spacing w:val="40"/>
          <w:sz w:val="24"/>
        </w:rPr>
        <w:t xml:space="preserve"> </w:t>
      </w:r>
      <w:r>
        <w:rPr>
          <w:sz w:val="24"/>
        </w:rPr>
        <w:t>evlenme</w:t>
      </w:r>
      <w:r>
        <w:rPr>
          <w:spacing w:val="40"/>
          <w:sz w:val="24"/>
        </w:rPr>
        <w:t xml:space="preserve"> </w:t>
      </w:r>
      <w:r>
        <w:rPr>
          <w:sz w:val="24"/>
        </w:rPr>
        <w:t>cüzdanları</w:t>
      </w:r>
      <w:r>
        <w:rPr>
          <w:spacing w:val="40"/>
          <w:sz w:val="24"/>
        </w:rPr>
        <w:t xml:space="preserve"> </w:t>
      </w:r>
      <w:r>
        <w:rPr>
          <w:sz w:val="24"/>
        </w:rPr>
        <w:t>ve</w:t>
      </w:r>
      <w:r>
        <w:rPr>
          <w:spacing w:val="40"/>
          <w:sz w:val="24"/>
        </w:rPr>
        <w:t xml:space="preserve"> </w:t>
      </w:r>
      <w:r>
        <w:rPr>
          <w:sz w:val="24"/>
        </w:rPr>
        <w:t>bakmakla</w:t>
      </w:r>
      <w:r>
        <w:rPr>
          <w:spacing w:val="40"/>
          <w:sz w:val="24"/>
        </w:rPr>
        <w:t xml:space="preserve"> </w:t>
      </w:r>
      <w:r>
        <w:rPr>
          <w:sz w:val="24"/>
        </w:rPr>
        <w:t>yükümlü</w:t>
      </w:r>
      <w:r>
        <w:rPr>
          <w:spacing w:val="40"/>
          <w:sz w:val="24"/>
        </w:rPr>
        <w:t xml:space="preserve"> </w:t>
      </w:r>
      <w:r>
        <w:rPr>
          <w:sz w:val="24"/>
        </w:rPr>
        <w:t>oldukları</w:t>
      </w:r>
      <w:r>
        <w:rPr>
          <w:spacing w:val="40"/>
          <w:sz w:val="24"/>
        </w:rPr>
        <w:t xml:space="preserve"> </w:t>
      </w:r>
      <w:r>
        <w:rPr>
          <w:sz w:val="24"/>
        </w:rPr>
        <w:t>çocuklarının kimlik belgelerini ibraz etmek mecburiyetindedir.</w:t>
      </w:r>
    </w:p>
    <w:p w14:paraId="20A5C5A8" w14:textId="77777777" w:rsidR="00BF277C" w:rsidRDefault="00000000">
      <w:pPr>
        <w:pStyle w:val="ListeParagraf"/>
        <w:numPr>
          <w:ilvl w:val="1"/>
          <w:numId w:val="5"/>
        </w:numPr>
        <w:tabs>
          <w:tab w:val="left" w:pos="1110"/>
        </w:tabs>
        <w:spacing w:line="269" w:lineRule="exact"/>
        <w:ind w:left="1110" w:hanging="258"/>
        <w:rPr>
          <w:sz w:val="24"/>
        </w:rPr>
      </w:pPr>
      <w:r>
        <w:rPr>
          <w:sz w:val="24"/>
        </w:rPr>
        <w:t>Konukevinden</w:t>
      </w:r>
      <w:r>
        <w:rPr>
          <w:spacing w:val="-4"/>
          <w:sz w:val="24"/>
        </w:rPr>
        <w:t xml:space="preserve"> </w:t>
      </w:r>
      <w:r>
        <w:rPr>
          <w:sz w:val="24"/>
        </w:rPr>
        <w:t>indirimli</w:t>
      </w:r>
      <w:r>
        <w:rPr>
          <w:spacing w:val="-10"/>
          <w:sz w:val="24"/>
        </w:rPr>
        <w:t xml:space="preserve"> </w:t>
      </w:r>
      <w:r>
        <w:rPr>
          <w:sz w:val="24"/>
        </w:rPr>
        <w:t>olarak</w:t>
      </w:r>
      <w:r>
        <w:rPr>
          <w:spacing w:val="2"/>
          <w:sz w:val="24"/>
        </w:rPr>
        <w:t xml:space="preserve"> </w:t>
      </w:r>
      <w:r>
        <w:rPr>
          <w:sz w:val="24"/>
        </w:rPr>
        <w:t>yararlananların</w:t>
      </w:r>
      <w:r>
        <w:rPr>
          <w:spacing w:val="-6"/>
          <w:sz w:val="24"/>
        </w:rPr>
        <w:t xml:space="preserve"> </w:t>
      </w:r>
      <w:r>
        <w:rPr>
          <w:sz w:val="24"/>
        </w:rPr>
        <w:t>kurum</w:t>
      </w:r>
      <w:r>
        <w:rPr>
          <w:spacing w:val="-4"/>
          <w:sz w:val="24"/>
        </w:rPr>
        <w:t xml:space="preserve"> </w:t>
      </w:r>
      <w:r>
        <w:rPr>
          <w:spacing w:val="-2"/>
          <w:sz w:val="24"/>
        </w:rPr>
        <w:t>kimlikleri,</w:t>
      </w:r>
    </w:p>
    <w:p w14:paraId="129C70D6" w14:textId="77777777" w:rsidR="00BF277C" w:rsidRDefault="00BF277C">
      <w:pPr>
        <w:pStyle w:val="GvdeMetni"/>
        <w:spacing w:before="87"/>
        <w:ind w:left="0" w:firstLine="0"/>
      </w:pPr>
    </w:p>
    <w:p w14:paraId="16A17B11" w14:textId="77777777" w:rsidR="00BF277C" w:rsidRDefault="00000000">
      <w:pPr>
        <w:pStyle w:val="Balk2"/>
      </w:pPr>
      <w:bookmarkStart w:id="10" w:name="Ücretin_Belirlenmesi_ve_İlanı"/>
      <w:bookmarkEnd w:id="10"/>
      <w:r>
        <w:t>Ücretin</w:t>
      </w:r>
      <w:r>
        <w:rPr>
          <w:spacing w:val="-3"/>
        </w:rPr>
        <w:t xml:space="preserve"> </w:t>
      </w:r>
      <w:r>
        <w:t>Belirlenmesi</w:t>
      </w:r>
      <w:r>
        <w:rPr>
          <w:spacing w:val="-4"/>
        </w:rPr>
        <w:t xml:space="preserve"> </w:t>
      </w:r>
      <w:r>
        <w:t>ve</w:t>
      </w:r>
      <w:r>
        <w:rPr>
          <w:spacing w:val="-4"/>
        </w:rPr>
        <w:t xml:space="preserve"> İlanı</w:t>
      </w:r>
    </w:p>
    <w:p w14:paraId="4BFAECEE" w14:textId="77777777" w:rsidR="00BF277C" w:rsidRDefault="00000000">
      <w:pPr>
        <w:pStyle w:val="GvdeMetni"/>
        <w:spacing w:before="31" w:line="278" w:lineRule="auto"/>
        <w:ind w:right="142"/>
        <w:jc w:val="both"/>
      </w:pPr>
      <w:r>
        <w:rPr>
          <w:b/>
        </w:rPr>
        <w:t xml:space="preserve">MADDE 13 – </w:t>
      </w:r>
      <w:r>
        <w:t>(1) Konukevi ücretleri, her yıl Maliye Bakanlığınca Yayınlanan Genelgeler, uygulama talimatları ve hükümler doğrultusunda Üniversite Yönetim Kurulu tarafından belirlenir ve tahsil edilecek ücretler ilan edilir</w:t>
      </w:r>
    </w:p>
    <w:p w14:paraId="74603150" w14:textId="77777777" w:rsidR="00BF277C" w:rsidRDefault="00BF277C">
      <w:pPr>
        <w:pStyle w:val="GvdeMetni"/>
        <w:spacing w:before="45"/>
        <w:ind w:left="0" w:firstLine="0"/>
      </w:pPr>
    </w:p>
    <w:p w14:paraId="2950B583" w14:textId="77777777" w:rsidR="00BF277C" w:rsidRDefault="00000000">
      <w:pPr>
        <w:pStyle w:val="Balk1"/>
        <w:spacing w:before="1"/>
      </w:pPr>
      <w:bookmarkStart w:id="11" w:name="BÖLÜM_(2)"/>
      <w:bookmarkEnd w:id="11"/>
      <w:r>
        <w:rPr>
          <w:spacing w:val="-2"/>
        </w:rPr>
        <w:t>BÖLÜM</w:t>
      </w:r>
    </w:p>
    <w:p w14:paraId="1850285A" w14:textId="77777777" w:rsidR="00BF277C" w:rsidRDefault="00000000">
      <w:pPr>
        <w:pStyle w:val="Balk2"/>
        <w:spacing w:before="41"/>
        <w:ind w:left="5" w:right="5"/>
        <w:jc w:val="center"/>
      </w:pPr>
      <w:r>
        <w:t>Konukevinde</w:t>
      </w:r>
      <w:r>
        <w:rPr>
          <w:spacing w:val="-8"/>
        </w:rPr>
        <w:t xml:space="preserve"> </w:t>
      </w:r>
      <w:r>
        <w:t>Kalacakların</w:t>
      </w:r>
      <w:r>
        <w:rPr>
          <w:spacing w:val="-5"/>
        </w:rPr>
        <w:t xml:space="preserve"> </w:t>
      </w:r>
      <w:r>
        <w:t>Uyacakları</w:t>
      </w:r>
      <w:r>
        <w:rPr>
          <w:spacing w:val="-6"/>
        </w:rPr>
        <w:t xml:space="preserve"> </w:t>
      </w:r>
      <w:r>
        <w:rPr>
          <w:spacing w:val="-2"/>
        </w:rPr>
        <w:t>Hususlar</w:t>
      </w:r>
    </w:p>
    <w:p w14:paraId="5628BC4B" w14:textId="77777777" w:rsidR="00BF277C" w:rsidRDefault="00BF277C">
      <w:pPr>
        <w:pStyle w:val="GvdeMetni"/>
        <w:spacing w:before="82"/>
        <w:ind w:left="0" w:firstLine="0"/>
        <w:rPr>
          <w:b/>
        </w:rPr>
      </w:pPr>
    </w:p>
    <w:p w14:paraId="73CC5A8A" w14:textId="77777777" w:rsidR="00BF277C" w:rsidRDefault="00000000">
      <w:pPr>
        <w:ind w:left="852"/>
        <w:jc w:val="both"/>
        <w:rPr>
          <w:b/>
          <w:sz w:val="24"/>
        </w:rPr>
      </w:pPr>
      <w:r>
        <w:rPr>
          <w:b/>
          <w:sz w:val="24"/>
        </w:rPr>
        <w:t>Demirbaş</w:t>
      </w:r>
      <w:r>
        <w:rPr>
          <w:b/>
          <w:spacing w:val="-10"/>
          <w:sz w:val="24"/>
        </w:rPr>
        <w:t xml:space="preserve"> </w:t>
      </w:r>
      <w:r>
        <w:rPr>
          <w:b/>
          <w:sz w:val="24"/>
        </w:rPr>
        <w:t>ve</w:t>
      </w:r>
      <w:r>
        <w:rPr>
          <w:b/>
          <w:spacing w:val="-6"/>
          <w:sz w:val="24"/>
        </w:rPr>
        <w:t xml:space="preserve"> </w:t>
      </w:r>
      <w:r>
        <w:rPr>
          <w:b/>
          <w:sz w:val="24"/>
        </w:rPr>
        <w:t>Mefruşatın</w:t>
      </w:r>
      <w:r>
        <w:rPr>
          <w:b/>
          <w:spacing w:val="-4"/>
          <w:sz w:val="24"/>
        </w:rPr>
        <w:t xml:space="preserve"> </w:t>
      </w:r>
      <w:r>
        <w:rPr>
          <w:b/>
          <w:sz w:val="24"/>
        </w:rPr>
        <w:t>Kullanılmasına</w:t>
      </w:r>
      <w:r>
        <w:rPr>
          <w:b/>
          <w:spacing w:val="-5"/>
          <w:sz w:val="24"/>
        </w:rPr>
        <w:t xml:space="preserve"> </w:t>
      </w:r>
      <w:r>
        <w:rPr>
          <w:b/>
          <w:sz w:val="24"/>
        </w:rPr>
        <w:t xml:space="preserve">Özen </w:t>
      </w:r>
      <w:r>
        <w:rPr>
          <w:b/>
          <w:spacing w:val="-2"/>
          <w:sz w:val="24"/>
        </w:rPr>
        <w:t>Gösterilmesi</w:t>
      </w:r>
    </w:p>
    <w:p w14:paraId="01BA6369" w14:textId="77777777" w:rsidR="00BF277C" w:rsidRDefault="00000000">
      <w:pPr>
        <w:pStyle w:val="GvdeMetni"/>
        <w:spacing w:before="31" w:line="276" w:lineRule="auto"/>
        <w:ind w:right="138"/>
        <w:jc w:val="both"/>
      </w:pPr>
      <w:r>
        <w:rPr>
          <w:b/>
        </w:rPr>
        <w:t xml:space="preserve">MADDE 14 – </w:t>
      </w:r>
      <w:r>
        <w:t xml:space="preserve">(1) Konukevinde kalanlar gerek kendilerine tahsis edilen </w:t>
      </w:r>
      <w:proofErr w:type="gramStart"/>
      <w:r>
        <w:t>odalarında,</w:t>
      </w:r>
      <w:proofErr w:type="gramEnd"/>
      <w:r>
        <w:t xml:space="preserve"> gerekse konukevinin diğer kısımlarında bulunan demirbaş ve diğer malzemelere gerekli özen göstermek, zarar verdikleri takdirde bunları tazmin etmek ile yükümlüdür.</w:t>
      </w:r>
    </w:p>
    <w:p w14:paraId="66846F9C" w14:textId="77777777" w:rsidR="00BF277C" w:rsidRDefault="00BF277C">
      <w:pPr>
        <w:pStyle w:val="GvdeMetni"/>
        <w:spacing w:before="49"/>
        <w:ind w:left="0" w:firstLine="0"/>
      </w:pPr>
    </w:p>
    <w:p w14:paraId="01BAA3EC" w14:textId="77777777" w:rsidR="00BF277C" w:rsidRDefault="00000000">
      <w:pPr>
        <w:pStyle w:val="Balk2"/>
      </w:pPr>
      <w:bookmarkStart w:id="12" w:name="Konukevlerinden_Yararlananların_Uyacakla"/>
      <w:bookmarkEnd w:id="12"/>
      <w:r>
        <w:t>Konukevlerinden</w:t>
      </w:r>
      <w:r>
        <w:rPr>
          <w:spacing w:val="-11"/>
        </w:rPr>
        <w:t xml:space="preserve"> </w:t>
      </w:r>
      <w:r>
        <w:t>Yararlananların</w:t>
      </w:r>
      <w:r>
        <w:rPr>
          <w:spacing w:val="-7"/>
        </w:rPr>
        <w:t xml:space="preserve"> </w:t>
      </w:r>
      <w:r>
        <w:t>Uyacakları</w:t>
      </w:r>
      <w:r>
        <w:rPr>
          <w:spacing w:val="-4"/>
        </w:rPr>
        <w:t xml:space="preserve"> </w:t>
      </w:r>
      <w:r>
        <w:rPr>
          <w:spacing w:val="-2"/>
        </w:rPr>
        <w:t>Hususlar</w:t>
      </w:r>
    </w:p>
    <w:p w14:paraId="702F3C98" w14:textId="77777777" w:rsidR="00BF277C" w:rsidRDefault="00000000">
      <w:pPr>
        <w:pStyle w:val="GvdeMetni"/>
        <w:spacing w:before="36" w:line="276" w:lineRule="auto"/>
        <w:ind w:right="148"/>
        <w:jc w:val="both"/>
      </w:pPr>
      <w:r>
        <w:rPr>
          <w:b/>
        </w:rPr>
        <w:t xml:space="preserve">MADDE 15 – </w:t>
      </w:r>
      <w:r>
        <w:t xml:space="preserve">(1) Konukevinden yararlananlar aşağıda belirtilen esaslara uymak </w:t>
      </w:r>
      <w:r>
        <w:rPr>
          <w:spacing w:val="-2"/>
        </w:rPr>
        <w:t>zorundadırlar;</w:t>
      </w:r>
    </w:p>
    <w:p w14:paraId="5F348556" w14:textId="77777777" w:rsidR="00BF277C" w:rsidRDefault="00000000">
      <w:pPr>
        <w:pStyle w:val="ListeParagraf"/>
        <w:numPr>
          <w:ilvl w:val="0"/>
          <w:numId w:val="4"/>
        </w:numPr>
        <w:tabs>
          <w:tab w:val="left" w:pos="1153"/>
        </w:tabs>
        <w:spacing w:line="278" w:lineRule="auto"/>
        <w:ind w:right="142" w:firstLine="706"/>
        <w:jc w:val="both"/>
        <w:rPr>
          <w:sz w:val="24"/>
        </w:rPr>
      </w:pPr>
      <w:r>
        <w:rPr>
          <w:sz w:val="24"/>
        </w:rPr>
        <w:t>Konukevine</w:t>
      </w:r>
      <w:r>
        <w:rPr>
          <w:spacing w:val="-4"/>
          <w:sz w:val="24"/>
        </w:rPr>
        <w:t xml:space="preserve"> </w:t>
      </w:r>
      <w:r>
        <w:rPr>
          <w:sz w:val="24"/>
        </w:rPr>
        <w:t>kabul</w:t>
      </w:r>
      <w:r>
        <w:rPr>
          <w:spacing w:val="-5"/>
          <w:sz w:val="24"/>
        </w:rPr>
        <w:t xml:space="preserve"> </w:t>
      </w:r>
      <w:r>
        <w:rPr>
          <w:sz w:val="24"/>
        </w:rPr>
        <w:t>olunan</w:t>
      </w:r>
      <w:r>
        <w:rPr>
          <w:spacing w:val="-8"/>
          <w:sz w:val="24"/>
        </w:rPr>
        <w:t xml:space="preserve"> </w:t>
      </w:r>
      <w:r>
        <w:rPr>
          <w:sz w:val="24"/>
        </w:rPr>
        <w:t>kişiler</w:t>
      </w:r>
      <w:r>
        <w:rPr>
          <w:spacing w:val="-2"/>
          <w:sz w:val="24"/>
        </w:rPr>
        <w:t xml:space="preserve"> </w:t>
      </w:r>
      <w:r>
        <w:rPr>
          <w:sz w:val="24"/>
        </w:rPr>
        <w:t>ve beraberindekiler</w:t>
      </w:r>
      <w:r>
        <w:rPr>
          <w:spacing w:val="-2"/>
          <w:sz w:val="24"/>
        </w:rPr>
        <w:t xml:space="preserve"> </w:t>
      </w:r>
      <w:r>
        <w:rPr>
          <w:sz w:val="24"/>
        </w:rPr>
        <w:t>kimliklerini</w:t>
      </w:r>
      <w:r>
        <w:rPr>
          <w:spacing w:val="-8"/>
          <w:sz w:val="24"/>
        </w:rPr>
        <w:t xml:space="preserve"> </w:t>
      </w:r>
      <w:r>
        <w:rPr>
          <w:sz w:val="24"/>
        </w:rPr>
        <w:t>ibraz</w:t>
      </w:r>
      <w:r>
        <w:rPr>
          <w:spacing w:val="-4"/>
          <w:sz w:val="24"/>
        </w:rPr>
        <w:t xml:space="preserve"> </w:t>
      </w:r>
      <w:r>
        <w:rPr>
          <w:sz w:val="24"/>
        </w:rPr>
        <w:t>edecekler</w:t>
      </w:r>
      <w:r>
        <w:rPr>
          <w:spacing w:val="-2"/>
          <w:sz w:val="24"/>
        </w:rPr>
        <w:t xml:space="preserve"> </w:t>
      </w:r>
      <w:r>
        <w:rPr>
          <w:sz w:val="24"/>
        </w:rPr>
        <w:t>ve verilen beyannameye ad ve soyadlarını, görev unvanlarını, kaç gün kalacaklarını doğru ve eksiksiz yazarak ilgililere vereceklerdir.</w:t>
      </w:r>
    </w:p>
    <w:p w14:paraId="7CEC1738" w14:textId="77777777" w:rsidR="00BF277C" w:rsidRDefault="00000000">
      <w:pPr>
        <w:pStyle w:val="ListeParagraf"/>
        <w:numPr>
          <w:ilvl w:val="0"/>
          <w:numId w:val="4"/>
        </w:numPr>
        <w:tabs>
          <w:tab w:val="left" w:pos="1210"/>
        </w:tabs>
        <w:spacing w:line="276" w:lineRule="auto"/>
        <w:ind w:right="137" w:firstLine="706"/>
        <w:jc w:val="both"/>
        <w:rPr>
          <w:sz w:val="24"/>
        </w:rPr>
      </w:pPr>
      <w:r>
        <w:rPr>
          <w:sz w:val="24"/>
        </w:rPr>
        <w:t>Konukevinde kalan kişiler ve beraberindekiler konukevinde kaldıkları süre içinde başkalarını rahatsız edecek tavır ve davranışlardan kaçınmalıdırlar.</w:t>
      </w:r>
    </w:p>
    <w:p w14:paraId="0843BD87" w14:textId="77777777" w:rsidR="00BF277C" w:rsidRDefault="00000000">
      <w:pPr>
        <w:pStyle w:val="ListeParagraf"/>
        <w:numPr>
          <w:ilvl w:val="0"/>
          <w:numId w:val="4"/>
        </w:numPr>
        <w:tabs>
          <w:tab w:val="left" w:pos="1153"/>
        </w:tabs>
        <w:ind w:left="1153" w:hanging="301"/>
        <w:jc w:val="both"/>
        <w:rPr>
          <w:sz w:val="24"/>
        </w:rPr>
      </w:pPr>
      <w:r>
        <w:rPr>
          <w:sz w:val="24"/>
        </w:rPr>
        <w:t>Odalarda</w:t>
      </w:r>
      <w:r>
        <w:rPr>
          <w:spacing w:val="-6"/>
          <w:sz w:val="24"/>
        </w:rPr>
        <w:t xml:space="preserve"> </w:t>
      </w:r>
      <w:r>
        <w:rPr>
          <w:sz w:val="24"/>
        </w:rPr>
        <w:t>ziyaretçi</w:t>
      </w:r>
      <w:r>
        <w:rPr>
          <w:spacing w:val="-12"/>
          <w:sz w:val="24"/>
        </w:rPr>
        <w:t xml:space="preserve"> </w:t>
      </w:r>
      <w:r>
        <w:rPr>
          <w:sz w:val="24"/>
        </w:rPr>
        <w:t>kabul</w:t>
      </w:r>
      <w:r>
        <w:rPr>
          <w:spacing w:val="-8"/>
          <w:sz w:val="24"/>
        </w:rPr>
        <w:t xml:space="preserve"> </w:t>
      </w:r>
      <w:r>
        <w:rPr>
          <w:sz w:val="24"/>
        </w:rPr>
        <w:t>edilmemeli,</w:t>
      </w:r>
      <w:r>
        <w:rPr>
          <w:spacing w:val="-1"/>
          <w:sz w:val="24"/>
        </w:rPr>
        <w:t xml:space="preserve"> </w:t>
      </w:r>
      <w:r>
        <w:rPr>
          <w:sz w:val="24"/>
        </w:rPr>
        <w:t>ziyaretçilerle salonda</w:t>
      </w:r>
      <w:r>
        <w:rPr>
          <w:spacing w:val="1"/>
          <w:sz w:val="24"/>
        </w:rPr>
        <w:t xml:space="preserve"> </w:t>
      </w:r>
      <w:r>
        <w:rPr>
          <w:spacing w:val="-2"/>
          <w:sz w:val="24"/>
        </w:rPr>
        <w:t>görüşülmelidir.</w:t>
      </w:r>
    </w:p>
    <w:p w14:paraId="29CA9306" w14:textId="77777777" w:rsidR="00BF277C" w:rsidRDefault="00000000">
      <w:pPr>
        <w:pStyle w:val="GvdeMetni"/>
        <w:spacing w:before="34"/>
        <w:ind w:left="852" w:firstLine="0"/>
        <w:jc w:val="both"/>
      </w:pPr>
      <w:proofErr w:type="gramStart"/>
      <w:r>
        <w:t>ç</w:t>
      </w:r>
      <w:proofErr w:type="gramEnd"/>
      <w:r>
        <w:t>)</w:t>
      </w:r>
      <w:r>
        <w:rPr>
          <w:spacing w:val="-4"/>
        </w:rPr>
        <w:t xml:space="preserve"> </w:t>
      </w:r>
      <w:r>
        <w:t>Konukevinde</w:t>
      </w:r>
      <w:r>
        <w:rPr>
          <w:spacing w:val="-3"/>
        </w:rPr>
        <w:t xml:space="preserve"> </w:t>
      </w:r>
      <w:r>
        <w:t>kalan</w:t>
      </w:r>
      <w:r>
        <w:rPr>
          <w:spacing w:val="-6"/>
        </w:rPr>
        <w:t xml:space="preserve"> </w:t>
      </w:r>
      <w:r>
        <w:t>kişiler</w:t>
      </w:r>
      <w:r>
        <w:rPr>
          <w:spacing w:val="-1"/>
        </w:rPr>
        <w:t xml:space="preserve"> </w:t>
      </w:r>
      <w:r>
        <w:t>oda</w:t>
      </w:r>
      <w:r>
        <w:rPr>
          <w:spacing w:val="-3"/>
        </w:rPr>
        <w:t xml:space="preserve"> </w:t>
      </w:r>
      <w:r>
        <w:t>anahtar</w:t>
      </w:r>
      <w:r>
        <w:rPr>
          <w:spacing w:val="-1"/>
        </w:rPr>
        <w:t xml:space="preserve"> </w:t>
      </w:r>
      <w:r>
        <w:t>kartını</w:t>
      </w:r>
      <w:r>
        <w:rPr>
          <w:spacing w:val="-2"/>
        </w:rPr>
        <w:t xml:space="preserve"> </w:t>
      </w:r>
      <w:r>
        <w:t>başka</w:t>
      </w:r>
      <w:r>
        <w:rPr>
          <w:spacing w:val="-3"/>
        </w:rPr>
        <w:t xml:space="preserve"> </w:t>
      </w:r>
      <w:r>
        <w:t>birine</w:t>
      </w:r>
      <w:r>
        <w:rPr>
          <w:spacing w:val="-3"/>
        </w:rPr>
        <w:t xml:space="preserve"> </w:t>
      </w:r>
      <w:r>
        <w:t xml:space="preserve">veremez, </w:t>
      </w:r>
      <w:r>
        <w:rPr>
          <w:spacing w:val="-2"/>
        </w:rPr>
        <w:t>devredemez.</w:t>
      </w:r>
    </w:p>
    <w:p w14:paraId="5B7722BF" w14:textId="77777777" w:rsidR="00BF277C" w:rsidRDefault="00000000">
      <w:pPr>
        <w:pStyle w:val="ListeParagraf"/>
        <w:numPr>
          <w:ilvl w:val="0"/>
          <w:numId w:val="4"/>
        </w:numPr>
        <w:tabs>
          <w:tab w:val="left" w:pos="1134"/>
        </w:tabs>
        <w:spacing w:before="46" w:line="271" w:lineRule="auto"/>
        <w:ind w:right="422" w:firstLine="706"/>
        <w:rPr>
          <w:sz w:val="24"/>
        </w:rPr>
      </w:pPr>
      <w:r>
        <w:rPr>
          <w:sz w:val="24"/>
        </w:rPr>
        <w:t>Konukevi</w:t>
      </w:r>
      <w:r>
        <w:rPr>
          <w:spacing w:val="-8"/>
          <w:sz w:val="24"/>
        </w:rPr>
        <w:t xml:space="preserve"> </w:t>
      </w:r>
      <w:r>
        <w:rPr>
          <w:sz w:val="24"/>
        </w:rPr>
        <w:t>sorumlusunun</w:t>
      </w:r>
      <w:r>
        <w:rPr>
          <w:spacing w:val="-3"/>
          <w:sz w:val="24"/>
        </w:rPr>
        <w:t xml:space="preserve"> </w:t>
      </w:r>
      <w:r>
        <w:rPr>
          <w:sz w:val="24"/>
        </w:rPr>
        <w:t>izni</w:t>
      </w:r>
      <w:r>
        <w:rPr>
          <w:spacing w:val="-8"/>
          <w:sz w:val="24"/>
        </w:rPr>
        <w:t xml:space="preserve"> </w:t>
      </w:r>
      <w:r>
        <w:rPr>
          <w:sz w:val="24"/>
        </w:rPr>
        <w:t>ve haberi</w:t>
      </w:r>
      <w:r>
        <w:rPr>
          <w:spacing w:val="-12"/>
          <w:sz w:val="24"/>
        </w:rPr>
        <w:t xml:space="preserve"> </w:t>
      </w:r>
      <w:r>
        <w:rPr>
          <w:sz w:val="24"/>
        </w:rPr>
        <w:t>olmadan</w:t>
      </w:r>
      <w:r>
        <w:rPr>
          <w:spacing w:val="-8"/>
          <w:sz w:val="24"/>
        </w:rPr>
        <w:t xml:space="preserve"> </w:t>
      </w:r>
      <w:r>
        <w:rPr>
          <w:sz w:val="24"/>
        </w:rPr>
        <w:t>oda</w:t>
      </w:r>
      <w:r>
        <w:rPr>
          <w:spacing w:val="-4"/>
          <w:sz w:val="24"/>
        </w:rPr>
        <w:t xml:space="preserve"> </w:t>
      </w:r>
      <w:r>
        <w:rPr>
          <w:sz w:val="24"/>
        </w:rPr>
        <w:t>ve yatak</w:t>
      </w:r>
      <w:r>
        <w:rPr>
          <w:spacing w:val="-3"/>
          <w:sz w:val="24"/>
        </w:rPr>
        <w:t xml:space="preserve"> </w:t>
      </w:r>
      <w:r>
        <w:rPr>
          <w:sz w:val="24"/>
        </w:rPr>
        <w:t>değiştirilmemeli</w:t>
      </w:r>
      <w:r>
        <w:rPr>
          <w:spacing w:val="-7"/>
          <w:sz w:val="24"/>
        </w:rPr>
        <w:t xml:space="preserve"> </w:t>
      </w:r>
      <w:r>
        <w:rPr>
          <w:sz w:val="24"/>
        </w:rPr>
        <w:t>ve demirbaş eşyalar özenle kullanılmalıdır.</w:t>
      </w:r>
    </w:p>
    <w:p w14:paraId="047CE3DD" w14:textId="77777777" w:rsidR="00BF277C" w:rsidRDefault="00000000">
      <w:pPr>
        <w:pStyle w:val="ListeParagraf"/>
        <w:numPr>
          <w:ilvl w:val="0"/>
          <w:numId w:val="4"/>
        </w:numPr>
        <w:tabs>
          <w:tab w:val="left" w:pos="1148"/>
        </w:tabs>
        <w:spacing w:before="10" w:line="280" w:lineRule="auto"/>
        <w:ind w:right="595" w:firstLine="706"/>
        <w:rPr>
          <w:sz w:val="24"/>
        </w:rPr>
      </w:pPr>
      <w:r>
        <w:rPr>
          <w:sz w:val="24"/>
        </w:rPr>
        <w:t>Yararlananlar</w:t>
      </w:r>
      <w:r>
        <w:rPr>
          <w:spacing w:val="-4"/>
          <w:sz w:val="24"/>
        </w:rPr>
        <w:t xml:space="preserve"> </w:t>
      </w:r>
      <w:r>
        <w:rPr>
          <w:sz w:val="24"/>
        </w:rPr>
        <w:t>konukevinin</w:t>
      </w:r>
      <w:r>
        <w:rPr>
          <w:spacing w:val="-5"/>
          <w:sz w:val="24"/>
        </w:rPr>
        <w:t xml:space="preserve"> </w:t>
      </w:r>
      <w:r>
        <w:rPr>
          <w:sz w:val="24"/>
        </w:rPr>
        <w:t>genel</w:t>
      </w:r>
      <w:r>
        <w:rPr>
          <w:spacing w:val="-13"/>
          <w:sz w:val="24"/>
        </w:rPr>
        <w:t xml:space="preserve"> </w:t>
      </w:r>
      <w:r>
        <w:rPr>
          <w:sz w:val="24"/>
        </w:rPr>
        <w:t>temizliği</w:t>
      </w:r>
      <w:r>
        <w:rPr>
          <w:spacing w:val="-5"/>
          <w:sz w:val="24"/>
        </w:rPr>
        <w:t xml:space="preserve"> </w:t>
      </w:r>
      <w:r>
        <w:rPr>
          <w:sz w:val="24"/>
        </w:rPr>
        <w:t>için</w:t>
      </w:r>
      <w:r>
        <w:rPr>
          <w:spacing w:val="-5"/>
          <w:sz w:val="24"/>
        </w:rPr>
        <w:t xml:space="preserve"> </w:t>
      </w:r>
      <w:r>
        <w:rPr>
          <w:sz w:val="24"/>
        </w:rPr>
        <w:t>idarece</w:t>
      </w:r>
      <w:r>
        <w:rPr>
          <w:spacing w:val="-6"/>
          <w:sz w:val="24"/>
        </w:rPr>
        <w:t xml:space="preserve"> </w:t>
      </w:r>
      <w:r>
        <w:rPr>
          <w:sz w:val="24"/>
        </w:rPr>
        <w:t>alınan</w:t>
      </w:r>
      <w:r>
        <w:rPr>
          <w:spacing w:val="-9"/>
          <w:sz w:val="24"/>
        </w:rPr>
        <w:t xml:space="preserve"> </w:t>
      </w:r>
      <w:r>
        <w:rPr>
          <w:sz w:val="24"/>
        </w:rPr>
        <w:t>önlemlere</w:t>
      </w:r>
      <w:r>
        <w:rPr>
          <w:spacing w:val="-6"/>
          <w:sz w:val="24"/>
        </w:rPr>
        <w:t xml:space="preserve"> </w:t>
      </w:r>
      <w:r>
        <w:rPr>
          <w:sz w:val="24"/>
        </w:rPr>
        <w:t xml:space="preserve">uymak </w:t>
      </w:r>
      <w:r>
        <w:rPr>
          <w:spacing w:val="-2"/>
          <w:sz w:val="24"/>
        </w:rPr>
        <w:t>zorundadırlar.</w:t>
      </w:r>
    </w:p>
    <w:p w14:paraId="463E4D08" w14:textId="77777777" w:rsidR="00BF277C" w:rsidRDefault="00000000">
      <w:pPr>
        <w:pStyle w:val="ListeParagraf"/>
        <w:numPr>
          <w:ilvl w:val="0"/>
          <w:numId w:val="4"/>
        </w:numPr>
        <w:tabs>
          <w:tab w:val="left" w:pos="1255"/>
          <w:tab w:val="left" w:pos="2758"/>
          <w:tab w:val="left" w:pos="3843"/>
          <w:tab w:val="left" w:pos="5135"/>
          <w:tab w:val="left" w:pos="5975"/>
          <w:tab w:val="left" w:pos="6950"/>
          <w:tab w:val="left" w:pos="8055"/>
        </w:tabs>
        <w:spacing w:line="276" w:lineRule="auto"/>
        <w:ind w:right="172" w:firstLine="706"/>
        <w:rPr>
          <w:sz w:val="24"/>
        </w:rPr>
      </w:pPr>
      <w:r>
        <w:rPr>
          <w:spacing w:val="-2"/>
          <w:sz w:val="24"/>
        </w:rPr>
        <w:t>Hizmetlilere,</w:t>
      </w:r>
      <w:r>
        <w:rPr>
          <w:sz w:val="24"/>
        </w:rPr>
        <w:tab/>
      </w:r>
      <w:r>
        <w:rPr>
          <w:spacing w:val="-2"/>
          <w:sz w:val="24"/>
        </w:rPr>
        <w:t>hizmetin</w:t>
      </w:r>
      <w:r>
        <w:rPr>
          <w:sz w:val="24"/>
        </w:rPr>
        <w:tab/>
      </w:r>
      <w:r>
        <w:rPr>
          <w:spacing w:val="-2"/>
          <w:sz w:val="24"/>
        </w:rPr>
        <w:t>gereklerini</w:t>
      </w:r>
      <w:r>
        <w:rPr>
          <w:sz w:val="24"/>
        </w:rPr>
        <w:tab/>
      </w:r>
      <w:r>
        <w:rPr>
          <w:spacing w:val="-2"/>
          <w:sz w:val="24"/>
        </w:rPr>
        <w:t>yerine</w:t>
      </w:r>
      <w:r>
        <w:rPr>
          <w:sz w:val="24"/>
        </w:rPr>
        <w:tab/>
      </w:r>
      <w:r>
        <w:rPr>
          <w:spacing w:val="-2"/>
          <w:sz w:val="24"/>
        </w:rPr>
        <w:t>getirme</w:t>
      </w:r>
      <w:r>
        <w:rPr>
          <w:sz w:val="24"/>
        </w:rPr>
        <w:tab/>
      </w:r>
      <w:r>
        <w:rPr>
          <w:spacing w:val="-2"/>
          <w:sz w:val="24"/>
        </w:rPr>
        <w:t>sırasında</w:t>
      </w:r>
      <w:r>
        <w:rPr>
          <w:sz w:val="24"/>
        </w:rPr>
        <w:tab/>
      </w:r>
      <w:r>
        <w:rPr>
          <w:spacing w:val="-4"/>
          <w:sz w:val="24"/>
        </w:rPr>
        <w:t xml:space="preserve">müdahalede </w:t>
      </w:r>
      <w:r>
        <w:rPr>
          <w:sz w:val="24"/>
        </w:rPr>
        <w:t>bulunulamaz. Hizmetliler yararlananlar tarafından kişisel işlerde görevlendirilemez.</w:t>
      </w:r>
    </w:p>
    <w:p w14:paraId="5F1E0B23" w14:textId="77777777" w:rsidR="00BF277C" w:rsidRDefault="00000000">
      <w:pPr>
        <w:pStyle w:val="ListeParagraf"/>
        <w:numPr>
          <w:ilvl w:val="0"/>
          <w:numId w:val="4"/>
        </w:numPr>
        <w:tabs>
          <w:tab w:val="left" w:pos="1167"/>
        </w:tabs>
        <w:ind w:left="1167" w:hanging="315"/>
        <w:rPr>
          <w:sz w:val="24"/>
        </w:rPr>
      </w:pPr>
      <w:r>
        <w:rPr>
          <w:sz w:val="24"/>
        </w:rPr>
        <w:t>Konukevindeki</w:t>
      </w:r>
      <w:r>
        <w:rPr>
          <w:spacing w:val="-8"/>
          <w:sz w:val="24"/>
        </w:rPr>
        <w:t xml:space="preserve"> </w:t>
      </w:r>
      <w:r>
        <w:rPr>
          <w:sz w:val="24"/>
        </w:rPr>
        <w:t>araç</w:t>
      </w:r>
      <w:r>
        <w:rPr>
          <w:spacing w:val="-3"/>
          <w:sz w:val="24"/>
        </w:rPr>
        <w:t xml:space="preserve"> </w:t>
      </w:r>
      <w:r>
        <w:rPr>
          <w:sz w:val="24"/>
        </w:rPr>
        <w:t>ve</w:t>
      </w:r>
      <w:r>
        <w:rPr>
          <w:spacing w:val="-2"/>
          <w:sz w:val="24"/>
        </w:rPr>
        <w:t xml:space="preserve"> </w:t>
      </w:r>
      <w:r>
        <w:rPr>
          <w:sz w:val="24"/>
        </w:rPr>
        <w:t>gereçler özel</w:t>
      </w:r>
      <w:r>
        <w:rPr>
          <w:spacing w:val="-6"/>
          <w:sz w:val="24"/>
        </w:rPr>
        <w:t xml:space="preserve"> </w:t>
      </w:r>
      <w:r>
        <w:rPr>
          <w:sz w:val="24"/>
        </w:rPr>
        <w:t>iş</w:t>
      </w:r>
      <w:r>
        <w:rPr>
          <w:spacing w:val="-4"/>
          <w:sz w:val="24"/>
        </w:rPr>
        <w:t xml:space="preserve"> </w:t>
      </w:r>
      <w:r>
        <w:rPr>
          <w:sz w:val="24"/>
        </w:rPr>
        <w:t>ve</w:t>
      </w:r>
      <w:r>
        <w:rPr>
          <w:spacing w:val="-2"/>
          <w:sz w:val="24"/>
        </w:rPr>
        <w:t xml:space="preserve"> </w:t>
      </w:r>
      <w:r>
        <w:rPr>
          <w:sz w:val="24"/>
        </w:rPr>
        <w:t>amaçla</w:t>
      </w:r>
      <w:r>
        <w:rPr>
          <w:spacing w:val="4"/>
          <w:sz w:val="24"/>
        </w:rPr>
        <w:t xml:space="preserve"> </w:t>
      </w:r>
      <w:r>
        <w:rPr>
          <w:spacing w:val="-2"/>
          <w:sz w:val="24"/>
        </w:rPr>
        <w:t>kullanılamaz.</w:t>
      </w:r>
    </w:p>
    <w:p w14:paraId="1E9E38C0" w14:textId="77777777" w:rsidR="00BF277C" w:rsidRDefault="00000000">
      <w:pPr>
        <w:pStyle w:val="GvdeMetni"/>
        <w:spacing w:before="28" w:line="280" w:lineRule="auto"/>
      </w:pPr>
      <w:proofErr w:type="gramStart"/>
      <w:r>
        <w:t>ğ</w:t>
      </w:r>
      <w:proofErr w:type="gramEnd"/>
      <w:r>
        <w:t>)</w:t>
      </w:r>
      <w:r>
        <w:rPr>
          <w:spacing w:val="40"/>
        </w:rPr>
        <w:t xml:space="preserve"> </w:t>
      </w:r>
      <w:r>
        <w:t>Odalarda</w:t>
      </w:r>
      <w:r>
        <w:rPr>
          <w:spacing w:val="40"/>
        </w:rPr>
        <w:t xml:space="preserve"> </w:t>
      </w:r>
      <w:r>
        <w:t>ve</w:t>
      </w:r>
      <w:r>
        <w:rPr>
          <w:spacing w:val="40"/>
        </w:rPr>
        <w:t xml:space="preserve"> </w:t>
      </w:r>
      <w:r>
        <w:t>konukevinin</w:t>
      </w:r>
      <w:r>
        <w:rPr>
          <w:spacing w:val="40"/>
        </w:rPr>
        <w:t xml:space="preserve"> </w:t>
      </w:r>
      <w:r>
        <w:t>diğer</w:t>
      </w:r>
      <w:r>
        <w:rPr>
          <w:spacing w:val="40"/>
        </w:rPr>
        <w:t xml:space="preserve"> </w:t>
      </w:r>
      <w:r>
        <w:t>kısımlarında</w:t>
      </w:r>
      <w:r>
        <w:rPr>
          <w:spacing w:val="40"/>
        </w:rPr>
        <w:t xml:space="preserve"> </w:t>
      </w:r>
      <w:r>
        <w:t>tütün</w:t>
      </w:r>
      <w:r>
        <w:rPr>
          <w:spacing w:val="40"/>
        </w:rPr>
        <w:t xml:space="preserve"> </w:t>
      </w:r>
      <w:r>
        <w:t>ve</w:t>
      </w:r>
      <w:r>
        <w:rPr>
          <w:spacing w:val="40"/>
        </w:rPr>
        <w:t xml:space="preserve"> </w:t>
      </w:r>
      <w:r>
        <w:t>tütün</w:t>
      </w:r>
      <w:r>
        <w:rPr>
          <w:spacing w:val="40"/>
        </w:rPr>
        <w:t xml:space="preserve"> </w:t>
      </w:r>
      <w:r>
        <w:t>mamulleri</w:t>
      </w:r>
      <w:r>
        <w:rPr>
          <w:spacing w:val="40"/>
        </w:rPr>
        <w:t xml:space="preserve"> </w:t>
      </w:r>
      <w:r>
        <w:t>ve</w:t>
      </w:r>
      <w:r>
        <w:rPr>
          <w:spacing w:val="73"/>
        </w:rPr>
        <w:t xml:space="preserve"> </w:t>
      </w:r>
      <w:r>
        <w:t>alkol</w:t>
      </w:r>
      <w:r>
        <w:rPr>
          <w:spacing w:val="40"/>
        </w:rPr>
        <w:t xml:space="preserve"> </w:t>
      </w:r>
      <w:r>
        <w:t>kullanımı yasaktır.</w:t>
      </w:r>
    </w:p>
    <w:p w14:paraId="36F3DAF8" w14:textId="77777777" w:rsidR="00BF277C" w:rsidRDefault="00000000">
      <w:pPr>
        <w:pStyle w:val="ListeParagraf"/>
        <w:numPr>
          <w:ilvl w:val="0"/>
          <w:numId w:val="4"/>
        </w:numPr>
        <w:tabs>
          <w:tab w:val="left" w:pos="1172"/>
        </w:tabs>
        <w:spacing w:line="276" w:lineRule="auto"/>
        <w:ind w:right="148" w:firstLine="706"/>
        <w:jc w:val="both"/>
        <w:rPr>
          <w:sz w:val="24"/>
        </w:rPr>
      </w:pPr>
      <w:r>
        <w:rPr>
          <w:sz w:val="24"/>
        </w:rPr>
        <w:t>Yararlananlar odalarda bulunan ve kendilerine teslim edilen demirbaş eşya ile umumi yerlerde bulunan tüm malzemenin kusurlu kullanılmasından doğacak zararları piyasa değerine göre ödemek zorundadırlar.</w:t>
      </w:r>
    </w:p>
    <w:p w14:paraId="44241EEE" w14:textId="77777777" w:rsidR="00BF277C" w:rsidRDefault="00BF277C">
      <w:pPr>
        <w:pStyle w:val="ListeParagraf"/>
        <w:spacing w:line="276" w:lineRule="auto"/>
        <w:jc w:val="both"/>
        <w:rPr>
          <w:sz w:val="24"/>
        </w:rPr>
        <w:sectPr w:rsidR="00BF277C">
          <w:pgSz w:w="11910" w:h="16840"/>
          <w:pgMar w:top="1300" w:right="1275" w:bottom="280" w:left="1275" w:header="708" w:footer="708" w:gutter="0"/>
          <w:cols w:space="708"/>
        </w:sectPr>
      </w:pPr>
    </w:p>
    <w:p w14:paraId="38C36B33" w14:textId="77777777" w:rsidR="00BF277C" w:rsidRDefault="00000000">
      <w:pPr>
        <w:pStyle w:val="GvdeMetni"/>
        <w:spacing w:before="66" w:line="276" w:lineRule="auto"/>
        <w:ind w:right="148"/>
        <w:jc w:val="both"/>
      </w:pPr>
      <w:r>
        <w:lastRenderedPageBreak/>
        <w:t>(2) Konukevinde kalanların, uymaları gereken hususlar, Yetkili amir tarafından ayrıntılı olarak tespit edilerek gerekli yerlere astırılır. Bu hususlara uymayan kişilerin konukevi ile ilişkileri kesilerek, durum ayrıca görevli bulunduğu kuruluşa bildirilecektir.</w:t>
      </w:r>
    </w:p>
    <w:p w14:paraId="3BF45C18" w14:textId="77777777" w:rsidR="00BF277C" w:rsidRDefault="00BF277C">
      <w:pPr>
        <w:pStyle w:val="GvdeMetni"/>
        <w:spacing w:before="49"/>
        <w:ind w:left="0" w:firstLine="0"/>
      </w:pPr>
    </w:p>
    <w:p w14:paraId="287DD305" w14:textId="77777777" w:rsidR="00BF277C" w:rsidRDefault="00000000">
      <w:pPr>
        <w:pStyle w:val="Balk2"/>
      </w:pPr>
      <w:bookmarkStart w:id="13" w:name="Kıymetli_Eşya"/>
      <w:bookmarkEnd w:id="13"/>
      <w:r>
        <w:t>Kıymetli</w:t>
      </w:r>
      <w:r>
        <w:rPr>
          <w:spacing w:val="-3"/>
        </w:rPr>
        <w:t xml:space="preserve"> </w:t>
      </w:r>
      <w:r>
        <w:rPr>
          <w:spacing w:val="-4"/>
        </w:rPr>
        <w:t>Eşya</w:t>
      </w:r>
    </w:p>
    <w:p w14:paraId="7E153989" w14:textId="77777777" w:rsidR="00BF277C" w:rsidRDefault="00000000">
      <w:pPr>
        <w:pStyle w:val="GvdeMetni"/>
        <w:spacing w:before="36" w:line="276" w:lineRule="auto"/>
        <w:ind w:right="151"/>
        <w:jc w:val="both"/>
      </w:pPr>
      <w:r>
        <w:rPr>
          <w:b/>
        </w:rPr>
        <w:t xml:space="preserve">MADDE 16 – </w:t>
      </w:r>
      <w:r>
        <w:t>(1) Yanlarında para ve para hükmündeki</w:t>
      </w:r>
      <w:r>
        <w:rPr>
          <w:spacing w:val="-2"/>
        </w:rPr>
        <w:t xml:space="preserve"> </w:t>
      </w:r>
      <w:r>
        <w:t>kıymetli</w:t>
      </w:r>
      <w:r>
        <w:rPr>
          <w:spacing w:val="-2"/>
        </w:rPr>
        <w:t xml:space="preserve"> </w:t>
      </w:r>
      <w:r>
        <w:t>evrakla mücevher ve bunun gibi kıymetli eşya bulunan kimseler bu eşyaların muhafazasının sorumluluğu kendisindedir ve kayıplarından kendileri sorumludur.</w:t>
      </w:r>
    </w:p>
    <w:p w14:paraId="0F4D2AFE" w14:textId="77777777" w:rsidR="00BF277C" w:rsidRDefault="00BF277C">
      <w:pPr>
        <w:pStyle w:val="GvdeMetni"/>
        <w:spacing w:before="49"/>
        <w:ind w:left="0" w:firstLine="0"/>
      </w:pPr>
    </w:p>
    <w:p w14:paraId="1E770D3F" w14:textId="77777777" w:rsidR="00BF277C" w:rsidRDefault="00000000">
      <w:pPr>
        <w:pStyle w:val="Balk2"/>
      </w:pPr>
      <w:bookmarkStart w:id="14" w:name="Usullere_Uymayanlar_Hakkında_Yapılacak_İ"/>
      <w:bookmarkEnd w:id="14"/>
      <w:r>
        <w:t>Usullere</w:t>
      </w:r>
      <w:r>
        <w:rPr>
          <w:spacing w:val="-4"/>
        </w:rPr>
        <w:t xml:space="preserve"> </w:t>
      </w:r>
      <w:r>
        <w:t>Uymayanlar</w:t>
      </w:r>
      <w:r>
        <w:rPr>
          <w:spacing w:val="-8"/>
        </w:rPr>
        <w:t xml:space="preserve"> </w:t>
      </w:r>
      <w:r>
        <w:t>Hakkında</w:t>
      </w:r>
      <w:r>
        <w:rPr>
          <w:spacing w:val="-3"/>
        </w:rPr>
        <w:t xml:space="preserve"> </w:t>
      </w:r>
      <w:r>
        <w:t>Yapılacak</w:t>
      </w:r>
      <w:r>
        <w:rPr>
          <w:spacing w:val="-6"/>
        </w:rPr>
        <w:t xml:space="preserve"> </w:t>
      </w:r>
      <w:r>
        <w:rPr>
          <w:spacing w:val="-4"/>
        </w:rPr>
        <w:t>İşlem</w:t>
      </w:r>
    </w:p>
    <w:p w14:paraId="5843DB7D" w14:textId="77777777" w:rsidR="00BF277C" w:rsidRDefault="00000000">
      <w:pPr>
        <w:pStyle w:val="GvdeMetni"/>
        <w:spacing w:before="36" w:line="276" w:lineRule="auto"/>
        <w:ind w:right="137"/>
        <w:jc w:val="both"/>
      </w:pPr>
      <w:r>
        <w:rPr>
          <w:b/>
        </w:rPr>
        <w:t xml:space="preserve">MADDE 17 – </w:t>
      </w:r>
      <w:r>
        <w:t>(1) Bu Yönerge ve Yetkili amirce yukarıdaki maddeye göre tespit olunan hususlara uymayanlar hakkında konukevi sorumlusu tarafından düzenlenen tutanak Yetkili amire intikal ettirilir. Yetkili amirlikçe ilgili şahsın konukevinde kalması sakıncalı görüldüğü takdirde konukevinden derhal çıkarılır.</w:t>
      </w:r>
    </w:p>
    <w:p w14:paraId="3E482DB1" w14:textId="77777777" w:rsidR="00BF277C" w:rsidRDefault="00BF277C">
      <w:pPr>
        <w:pStyle w:val="GvdeMetni"/>
        <w:spacing w:before="49"/>
        <w:ind w:left="0" w:firstLine="0"/>
      </w:pPr>
    </w:p>
    <w:p w14:paraId="720DACA0" w14:textId="77777777" w:rsidR="00BF277C" w:rsidRDefault="00000000">
      <w:pPr>
        <w:pStyle w:val="Balk1"/>
      </w:pPr>
      <w:bookmarkStart w:id="15" w:name="BÖLÜM_(3)"/>
      <w:bookmarkEnd w:id="15"/>
      <w:r>
        <w:rPr>
          <w:spacing w:val="-2"/>
        </w:rPr>
        <w:t>BÖLÜM</w:t>
      </w:r>
    </w:p>
    <w:p w14:paraId="11A4615A" w14:textId="77777777" w:rsidR="00BF277C" w:rsidRDefault="00000000">
      <w:pPr>
        <w:pStyle w:val="Balk2"/>
        <w:spacing w:before="45"/>
        <w:ind w:left="4" w:right="5"/>
        <w:jc w:val="center"/>
      </w:pPr>
      <w:r>
        <w:t xml:space="preserve">Mali </w:t>
      </w:r>
      <w:r>
        <w:rPr>
          <w:spacing w:val="-2"/>
        </w:rPr>
        <w:t>Hükümler</w:t>
      </w:r>
    </w:p>
    <w:p w14:paraId="6A376A79" w14:textId="77777777" w:rsidR="00BF277C" w:rsidRDefault="00BF277C">
      <w:pPr>
        <w:pStyle w:val="GvdeMetni"/>
        <w:spacing w:before="82"/>
        <w:ind w:left="0" w:firstLine="0"/>
        <w:rPr>
          <w:b/>
        </w:rPr>
      </w:pPr>
    </w:p>
    <w:p w14:paraId="6AFC874F" w14:textId="77777777" w:rsidR="00BF277C" w:rsidRDefault="00000000">
      <w:pPr>
        <w:ind w:left="852"/>
        <w:jc w:val="both"/>
        <w:rPr>
          <w:b/>
          <w:sz w:val="24"/>
        </w:rPr>
      </w:pPr>
      <w:r>
        <w:rPr>
          <w:b/>
          <w:sz w:val="24"/>
        </w:rPr>
        <w:t>Ücretlerin</w:t>
      </w:r>
      <w:r>
        <w:rPr>
          <w:b/>
          <w:spacing w:val="-4"/>
          <w:sz w:val="24"/>
        </w:rPr>
        <w:t xml:space="preserve"> </w:t>
      </w:r>
      <w:r>
        <w:rPr>
          <w:b/>
          <w:sz w:val="24"/>
        </w:rPr>
        <w:t>Tahsili</w:t>
      </w:r>
      <w:r>
        <w:rPr>
          <w:b/>
          <w:spacing w:val="-4"/>
          <w:sz w:val="24"/>
        </w:rPr>
        <w:t xml:space="preserve"> </w:t>
      </w:r>
      <w:r>
        <w:rPr>
          <w:b/>
          <w:sz w:val="24"/>
        </w:rPr>
        <w:t>ve</w:t>
      </w:r>
      <w:r>
        <w:rPr>
          <w:b/>
          <w:spacing w:val="-4"/>
          <w:sz w:val="24"/>
        </w:rPr>
        <w:t xml:space="preserve"> </w:t>
      </w:r>
      <w:r>
        <w:rPr>
          <w:b/>
          <w:spacing w:val="-2"/>
          <w:sz w:val="24"/>
        </w:rPr>
        <w:t>Kullanımı</w:t>
      </w:r>
    </w:p>
    <w:p w14:paraId="74DFDC5B" w14:textId="77777777" w:rsidR="00BF277C" w:rsidRDefault="00000000">
      <w:pPr>
        <w:pStyle w:val="GvdeMetni"/>
        <w:spacing w:before="32" w:line="276" w:lineRule="auto"/>
        <w:ind w:right="139"/>
        <w:jc w:val="both"/>
      </w:pPr>
      <w:r>
        <w:rPr>
          <w:b/>
        </w:rPr>
        <w:t>MADDE</w:t>
      </w:r>
      <w:r>
        <w:rPr>
          <w:b/>
          <w:spacing w:val="-1"/>
        </w:rPr>
        <w:t xml:space="preserve"> </w:t>
      </w:r>
      <w:r>
        <w:rPr>
          <w:b/>
        </w:rPr>
        <w:t>18 –</w:t>
      </w:r>
      <w:r>
        <w:rPr>
          <w:b/>
          <w:spacing w:val="-3"/>
        </w:rPr>
        <w:t xml:space="preserve"> </w:t>
      </w:r>
      <w:r>
        <w:t>(1) Konukevinde kalanlar hesap kesimi</w:t>
      </w:r>
      <w:r>
        <w:rPr>
          <w:spacing w:val="-2"/>
        </w:rPr>
        <w:t xml:space="preserve"> </w:t>
      </w:r>
      <w:r>
        <w:t>yapmadıkları</w:t>
      </w:r>
      <w:r>
        <w:rPr>
          <w:spacing w:val="-3"/>
        </w:rPr>
        <w:t xml:space="preserve"> </w:t>
      </w:r>
      <w:r>
        <w:t>hafta sonu ve tatil günleri dâhil tüm günler için ücret öder, hesap kesimi yapıldığında oda tamamen boşaltılır.</w:t>
      </w:r>
    </w:p>
    <w:p w14:paraId="4B15763C" w14:textId="77777777" w:rsidR="00BF277C" w:rsidRDefault="00000000">
      <w:pPr>
        <w:pStyle w:val="ListeParagraf"/>
        <w:numPr>
          <w:ilvl w:val="0"/>
          <w:numId w:val="3"/>
        </w:numPr>
        <w:tabs>
          <w:tab w:val="left" w:pos="1196"/>
        </w:tabs>
        <w:spacing w:line="276" w:lineRule="auto"/>
        <w:ind w:right="144" w:firstLine="706"/>
        <w:jc w:val="both"/>
        <w:rPr>
          <w:sz w:val="24"/>
        </w:rPr>
      </w:pPr>
      <w:r>
        <w:rPr>
          <w:sz w:val="24"/>
        </w:rPr>
        <w:t>Konukevinde kalanlardan</w:t>
      </w:r>
      <w:r>
        <w:rPr>
          <w:spacing w:val="-1"/>
          <w:sz w:val="24"/>
        </w:rPr>
        <w:t xml:space="preserve"> </w:t>
      </w:r>
      <w:r>
        <w:rPr>
          <w:sz w:val="24"/>
        </w:rPr>
        <w:t>ücret tarifesi üzerinden</w:t>
      </w:r>
      <w:r>
        <w:rPr>
          <w:spacing w:val="-1"/>
          <w:sz w:val="24"/>
        </w:rPr>
        <w:t xml:space="preserve"> </w:t>
      </w:r>
      <w:r>
        <w:rPr>
          <w:sz w:val="24"/>
        </w:rPr>
        <w:t>yazarkasa fişi, Tahsilat makbuzu ile tahsil olunan ücretler (Konaklama bedelleri) yine bu yerlerin işletme, bakım, onarım, temizlik, ısıtma, soğutma, elektrik, su vb. giderlerinin karşılanmasında kullanılmak üzere işletme hesabına aktarılır.</w:t>
      </w:r>
    </w:p>
    <w:p w14:paraId="1165BA49" w14:textId="77777777" w:rsidR="00BF277C" w:rsidRDefault="00000000">
      <w:pPr>
        <w:pStyle w:val="ListeParagraf"/>
        <w:numPr>
          <w:ilvl w:val="0"/>
          <w:numId w:val="3"/>
        </w:numPr>
        <w:tabs>
          <w:tab w:val="left" w:pos="1229"/>
        </w:tabs>
        <w:spacing w:line="276" w:lineRule="auto"/>
        <w:ind w:right="140" w:firstLine="706"/>
        <w:jc w:val="both"/>
        <w:rPr>
          <w:sz w:val="24"/>
        </w:rPr>
      </w:pPr>
      <w:r>
        <w:rPr>
          <w:sz w:val="24"/>
        </w:rPr>
        <w:t>Konukevinin zaruri ihtiyaçları için gelirlerden yapılacak harcamalar 5018 sayılı kanuna uygun olarak, Daire Başkanlığı bünyesinde işlemleri gerçekleştirilir. Giderler banka hesabı ile yapılır. Kargo ücreti gibi zorunluluk arz eden durumlarda Konukevinin banka hesabından veya kasadan Daire Başkanı ve Genel Sekreterin imzası ile ödemeler yapılır.</w:t>
      </w:r>
    </w:p>
    <w:p w14:paraId="06A837DF" w14:textId="77777777" w:rsidR="00BF277C" w:rsidRDefault="00000000">
      <w:pPr>
        <w:pStyle w:val="GvdeMetni"/>
        <w:spacing w:line="276" w:lineRule="auto"/>
        <w:ind w:right="134"/>
        <w:jc w:val="both"/>
      </w:pPr>
      <w:r>
        <w:t>4) Tahsilatların bankaya yatırılması süre ve limitleri ile ilgili</w:t>
      </w:r>
      <w:r>
        <w:rPr>
          <w:spacing w:val="-3"/>
        </w:rPr>
        <w:t xml:space="preserve"> </w:t>
      </w:r>
      <w:r>
        <w:t xml:space="preserve">olarak varsa Rektörlükçe belirlenen yoksa Maliye Bakanlığı tarafından yayınlanan Sayman Mutemetleri limitleri </w:t>
      </w:r>
      <w:r>
        <w:rPr>
          <w:spacing w:val="-2"/>
        </w:rPr>
        <w:t>uygulanır.</w:t>
      </w:r>
    </w:p>
    <w:p w14:paraId="7E742612" w14:textId="77777777" w:rsidR="00BF277C" w:rsidRDefault="00000000">
      <w:pPr>
        <w:pStyle w:val="ListeParagraf"/>
        <w:numPr>
          <w:ilvl w:val="0"/>
          <w:numId w:val="2"/>
        </w:numPr>
        <w:tabs>
          <w:tab w:val="left" w:pos="1205"/>
        </w:tabs>
        <w:spacing w:line="278" w:lineRule="auto"/>
        <w:ind w:right="144" w:firstLine="706"/>
        <w:jc w:val="both"/>
        <w:rPr>
          <w:sz w:val="24"/>
        </w:rPr>
      </w:pPr>
      <w:r>
        <w:rPr>
          <w:sz w:val="24"/>
        </w:rPr>
        <w:t>Yetkili amirin onayı ile konukevi gelirlerinden satın alınan demirbaş niteliğindeki malzemelerin bu konuda uygulanan mevzuat hükümlerine göre Demirbaş Kayıtlarına geçirilmesi gereklidir.</w:t>
      </w:r>
    </w:p>
    <w:p w14:paraId="48E58C5B" w14:textId="77777777" w:rsidR="00BF277C" w:rsidRDefault="00000000">
      <w:pPr>
        <w:pStyle w:val="ListeParagraf"/>
        <w:numPr>
          <w:ilvl w:val="0"/>
          <w:numId w:val="2"/>
        </w:numPr>
        <w:tabs>
          <w:tab w:val="left" w:pos="1258"/>
        </w:tabs>
        <w:spacing w:line="276" w:lineRule="auto"/>
        <w:ind w:right="148" w:firstLine="706"/>
        <w:jc w:val="both"/>
        <w:rPr>
          <w:sz w:val="24"/>
        </w:rPr>
      </w:pPr>
      <w:r>
        <w:rPr>
          <w:sz w:val="24"/>
        </w:rPr>
        <w:t>Konukevi hesapları her yıl İç Denetim Birimi tarafından incelenir. İnceleme sonucu düzenlenecek rapor Rektörlük Makamına sunulur.</w:t>
      </w:r>
    </w:p>
    <w:p w14:paraId="294656CD" w14:textId="77777777" w:rsidR="00BF277C" w:rsidRDefault="00BF277C">
      <w:pPr>
        <w:pStyle w:val="ListeParagraf"/>
        <w:spacing w:line="276" w:lineRule="auto"/>
        <w:jc w:val="both"/>
        <w:rPr>
          <w:sz w:val="24"/>
        </w:rPr>
        <w:sectPr w:rsidR="00BF277C">
          <w:pgSz w:w="11910" w:h="16840"/>
          <w:pgMar w:top="1300" w:right="1275" w:bottom="280" w:left="1275" w:header="708" w:footer="708" w:gutter="0"/>
          <w:cols w:space="708"/>
        </w:sectPr>
      </w:pPr>
    </w:p>
    <w:p w14:paraId="0A7CC4DA" w14:textId="77777777" w:rsidR="00BF277C" w:rsidRDefault="00000000">
      <w:pPr>
        <w:pStyle w:val="Balk1"/>
        <w:spacing w:before="75"/>
      </w:pPr>
      <w:bookmarkStart w:id="16" w:name="BÖLÜM_(4)"/>
      <w:bookmarkEnd w:id="16"/>
      <w:r>
        <w:rPr>
          <w:spacing w:val="-2"/>
        </w:rPr>
        <w:lastRenderedPageBreak/>
        <w:t>BÖLÜM</w:t>
      </w:r>
    </w:p>
    <w:p w14:paraId="6F989285" w14:textId="77777777" w:rsidR="00BF277C" w:rsidRDefault="00000000">
      <w:pPr>
        <w:pStyle w:val="Balk2"/>
        <w:spacing w:before="46"/>
        <w:ind w:left="8" w:right="5"/>
        <w:jc w:val="center"/>
      </w:pPr>
      <w:r>
        <w:t>Çeşitli</w:t>
      </w:r>
      <w:r>
        <w:rPr>
          <w:spacing w:val="-7"/>
        </w:rPr>
        <w:t xml:space="preserve"> </w:t>
      </w:r>
      <w:r>
        <w:rPr>
          <w:spacing w:val="-2"/>
        </w:rPr>
        <w:t>Hükümler</w:t>
      </w:r>
    </w:p>
    <w:p w14:paraId="4B39E26A" w14:textId="77777777" w:rsidR="00BF277C" w:rsidRDefault="00BF277C">
      <w:pPr>
        <w:pStyle w:val="GvdeMetni"/>
        <w:spacing w:before="77"/>
        <w:ind w:left="0" w:firstLine="0"/>
        <w:rPr>
          <w:b/>
        </w:rPr>
      </w:pPr>
    </w:p>
    <w:p w14:paraId="06AFDE25" w14:textId="77777777" w:rsidR="00BF277C" w:rsidRDefault="00000000">
      <w:pPr>
        <w:ind w:left="852"/>
        <w:rPr>
          <w:b/>
          <w:sz w:val="24"/>
        </w:rPr>
      </w:pPr>
      <w:r>
        <w:rPr>
          <w:b/>
          <w:sz w:val="24"/>
        </w:rPr>
        <w:t>Konukevinin</w:t>
      </w:r>
      <w:r>
        <w:rPr>
          <w:b/>
          <w:spacing w:val="-2"/>
          <w:sz w:val="24"/>
        </w:rPr>
        <w:t xml:space="preserve"> </w:t>
      </w:r>
      <w:r>
        <w:rPr>
          <w:b/>
          <w:spacing w:val="-4"/>
          <w:sz w:val="24"/>
        </w:rPr>
        <w:t>Terki</w:t>
      </w:r>
    </w:p>
    <w:p w14:paraId="23E9D88E" w14:textId="77777777" w:rsidR="00BF277C" w:rsidRDefault="00000000">
      <w:pPr>
        <w:pStyle w:val="GvdeMetni"/>
        <w:spacing w:before="36" w:line="280" w:lineRule="auto"/>
      </w:pPr>
      <w:r>
        <w:rPr>
          <w:b/>
        </w:rPr>
        <w:t>MADDE</w:t>
      </w:r>
      <w:r>
        <w:rPr>
          <w:b/>
          <w:spacing w:val="-5"/>
        </w:rPr>
        <w:t xml:space="preserve"> </w:t>
      </w:r>
      <w:r>
        <w:rPr>
          <w:b/>
        </w:rPr>
        <w:t>19</w:t>
      </w:r>
      <w:r>
        <w:rPr>
          <w:b/>
          <w:spacing w:val="-3"/>
        </w:rPr>
        <w:t xml:space="preserve"> </w:t>
      </w:r>
      <w:r>
        <w:rPr>
          <w:b/>
        </w:rPr>
        <w:t>–</w:t>
      </w:r>
      <w:r>
        <w:rPr>
          <w:b/>
          <w:spacing w:val="-8"/>
        </w:rPr>
        <w:t xml:space="preserve"> </w:t>
      </w:r>
      <w:r>
        <w:t>(1)</w:t>
      </w:r>
      <w:r>
        <w:rPr>
          <w:spacing w:val="-6"/>
        </w:rPr>
        <w:t xml:space="preserve"> </w:t>
      </w:r>
      <w:r>
        <w:t>Konukevinden</w:t>
      </w:r>
      <w:r>
        <w:rPr>
          <w:spacing w:val="-2"/>
        </w:rPr>
        <w:t xml:space="preserve"> </w:t>
      </w:r>
      <w:r>
        <w:t>faydalananlar,</w:t>
      </w:r>
      <w:r>
        <w:rPr>
          <w:spacing w:val="-2"/>
        </w:rPr>
        <w:t xml:space="preserve"> </w:t>
      </w:r>
      <w:r>
        <w:t>kalma</w:t>
      </w:r>
      <w:r>
        <w:rPr>
          <w:spacing w:val="-5"/>
        </w:rPr>
        <w:t xml:space="preserve"> </w:t>
      </w:r>
      <w:r>
        <w:t>süresinin</w:t>
      </w:r>
      <w:r>
        <w:rPr>
          <w:spacing w:val="-4"/>
        </w:rPr>
        <w:t xml:space="preserve"> </w:t>
      </w:r>
      <w:r>
        <w:t>sonunda</w:t>
      </w:r>
      <w:r>
        <w:rPr>
          <w:spacing w:val="-5"/>
        </w:rPr>
        <w:t xml:space="preserve"> </w:t>
      </w:r>
      <w:r>
        <w:t>en</w:t>
      </w:r>
      <w:r>
        <w:rPr>
          <w:spacing w:val="-8"/>
        </w:rPr>
        <w:t xml:space="preserve"> </w:t>
      </w:r>
      <w:r>
        <w:t>geç</w:t>
      </w:r>
      <w:r>
        <w:rPr>
          <w:spacing w:val="-5"/>
        </w:rPr>
        <w:t xml:space="preserve"> </w:t>
      </w:r>
      <w:r>
        <w:t>saat 12.00’de konukevi yetkililerine başvurarak ilişiklerini kesmek zorundadır.</w:t>
      </w:r>
    </w:p>
    <w:p w14:paraId="5D259261" w14:textId="77777777" w:rsidR="00BF277C" w:rsidRDefault="00000000">
      <w:pPr>
        <w:pStyle w:val="ListeParagraf"/>
        <w:numPr>
          <w:ilvl w:val="0"/>
          <w:numId w:val="1"/>
        </w:numPr>
        <w:tabs>
          <w:tab w:val="left" w:pos="1219"/>
        </w:tabs>
        <w:spacing w:line="269" w:lineRule="exact"/>
        <w:ind w:left="1219" w:hanging="367"/>
        <w:rPr>
          <w:sz w:val="24"/>
        </w:rPr>
      </w:pPr>
      <w:r>
        <w:rPr>
          <w:sz w:val="24"/>
        </w:rPr>
        <w:t>Saat</w:t>
      </w:r>
      <w:r>
        <w:rPr>
          <w:spacing w:val="30"/>
          <w:sz w:val="24"/>
        </w:rPr>
        <w:t xml:space="preserve"> </w:t>
      </w:r>
      <w:r>
        <w:rPr>
          <w:sz w:val="24"/>
        </w:rPr>
        <w:t>12.00’den</w:t>
      </w:r>
      <w:r>
        <w:rPr>
          <w:spacing w:val="21"/>
          <w:sz w:val="24"/>
        </w:rPr>
        <w:t xml:space="preserve"> </w:t>
      </w:r>
      <w:r>
        <w:rPr>
          <w:sz w:val="24"/>
        </w:rPr>
        <w:t>sonra</w:t>
      </w:r>
      <w:r>
        <w:rPr>
          <w:spacing w:val="27"/>
          <w:sz w:val="24"/>
        </w:rPr>
        <w:t xml:space="preserve"> </w:t>
      </w:r>
      <w:r>
        <w:rPr>
          <w:sz w:val="24"/>
        </w:rPr>
        <w:t>hesap</w:t>
      </w:r>
      <w:r>
        <w:rPr>
          <w:spacing w:val="26"/>
          <w:sz w:val="24"/>
        </w:rPr>
        <w:t xml:space="preserve"> </w:t>
      </w:r>
      <w:r>
        <w:rPr>
          <w:sz w:val="24"/>
        </w:rPr>
        <w:t>kesimi</w:t>
      </w:r>
      <w:r>
        <w:rPr>
          <w:spacing w:val="28"/>
          <w:sz w:val="24"/>
        </w:rPr>
        <w:t xml:space="preserve"> </w:t>
      </w:r>
      <w:r>
        <w:rPr>
          <w:sz w:val="24"/>
        </w:rPr>
        <w:t>yapılan</w:t>
      </w:r>
      <w:r>
        <w:rPr>
          <w:spacing w:val="23"/>
          <w:sz w:val="24"/>
        </w:rPr>
        <w:t xml:space="preserve"> </w:t>
      </w:r>
      <w:r>
        <w:rPr>
          <w:sz w:val="24"/>
        </w:rPr>
        <w:t>odalar</w:t>
      </w:r>
      <w:r>
        <w:rPr>
          <w:spacing w:val="28"/>
          <w:sz w:val="24"/>
        </w:rPr>
        <w:t xml:space="preserve"> </w:t>
      </w:r>
      <w:r>
        <w:rPr>
          <w:sz w:val="24"/>
        </w:rPr>
        <w:t>için</w:t>
      </w:r>
      <w:r>
        <w:rPr>
          <w:spacing w:val="28"/>
          <w:sz w:val="24"/>
        </w:rPr>
        <w:t xml:space="preserve"> </w:t>
      </w:r>
      <w:r>
        <w:rPr>
          <w:sz w:val="24"/>
        </w:rPr>
        <w:t>ilave</w:t>
      </w:r>
      <w:r>
        <w:rPr>
          <w:spacing w:val="30"/>
          <w:sz w:val="24"/>
        </w:rPr>
        <w:t xml:space="preserve"> </w:t>
      </w:r>
      <w:r>
        <w:rPr>
          <w:sz w:val="24"/>
        </w:rPr>
        <w:t>bir</w:t>
      </w:r>
      <w:r>
        <w:rPr>
          <w:spacing w:val="27"/>
          <w:sz w:val="24"/>
        </w:rPr>
        <w:t xml:space="preserve"> </w:t>
      </w:r>
      <w:r>
        <w:rPr>
          <w:sz w:val="24"/>
        </w:rPr>
        <w:t>gün</w:t>
      </w:r>
      <w:r>
        <w:rPr>
          <w:spacing w:val="22"/>
          <w:sz w:val="24"/>
        </w:rPr>
        <w:t xml:space="preserve"> </w:t>
      </w:r>
      <w:r>
        <w:rPr>
          <w:sz w:val="24"/>
        </w:rPr>
        <w:t>ücret</w:t>
      </w:r>
      <w:r>
        <w:rPr>
          <w:spacing w:val="28"/>
          <w:sz w:val="24"/>
        </w:rPr>
        <w:t xml:space="preserve"> </w:t>
      </w:r>
      <w:r>
        <w:rPr>
          <w:spacing w:val="-2"/>
          <w:sz w:val="24"/>
        </w:rPr>
        <w:t>tahsili</w:t>
      </w:r>
    </w:p>
    <w:p w14:paraId="056D886E" w14:textId="77777777" w:rsidR="00BF277C" w:rsidRDefault="00000000">
      <w:pPr>
        <w:pStyle w:val="GvdeMetni"/>
        <w:spacing w:before="36"/>
        <w:ind w:firstLine="0"/>
      </w:pPr>
      <w:proofErr w:type="gramStart"/>
      <w:r>
        <w:rPr>
          <w:spacing w:val="-2"/>
        </w:rPr>
        <w:t>yapılır</w:t>
      </w:r>
      <w:proofErr w:type="gramEnd"/>
      <w:r>
        <w:rPr>
          <w:spacing w:val="-2"/>
        </w:rPr>
        <w:t>.</w:t>
      </w:r>
    </w:p>
    <w:p w14:paraId="56179ABC" w14:textId="77777777" w:rsidR="00BF277C" w:rsidRDefault="00000000">
      <w:pPr>
        <w:pStyle w:val="ListeParagraf"/>
        <w:numPr>
          <w:ilvl w:val="0"/>
          <w:numId w:val="1"/>
        </w:numPr>
        <w:tabs>
          <w:tab w:val="left" w:pos="1252"/>
        </w:tabs>
        <w:spacing w:before="41"/>
        <w:ind w:left="1252" w:hanging="400"/>
        <w:rPr>
          <w:sz w:val="24"/>
        </w:rPr>
      </w:pPr>
      <w:r>
        <w:rPr>
          <w:sz w:val="24"/>
        </w:rPr>
        <w:t>Konukevinden</w:t>
      </w:r>
      <w:r>
        <w:rPr>
          <w:spacing w:val="-4"/>
          <w:sz w:val="24"/>
        </w:rPr>
        <w:t xml:space="preserve"> </w:t>
      </w:r>
      <w:r>
        <w:rPr>
          <w:sz w:val="24"/>
        </w:rPr>
        <w:t>faydalananlar hesap</w:t>
      </w:r>
      <w:r>
        <w:rPr>
          <w:spacing w:val="-1"/>
          <w:sz w:val="24"/>
        </w:rPr>
        <w:t xml:space="preserve"> </w:t>
      </w:r>
      <w:r>
        <w:rPr>
          <w:sz w:val="24"/>
        </w:rPr>
        <w:t>kesimi yaptığında</w:t>
      </w:r>
      <w:r>
        <w:rPr>
          <w:spacing w:val="-2"/>
          <w:sz w:val="24"/>
        </w:rPr>
        <w:t xml:space="preserve"> </w:t>
      </w:r>
      <w:r>
        <w:rPr>
          <w:sz w:val="24"/>
        </w:rPr>
        <w:t>oda</w:t>
      </w:r>
      <w:r>
        <w:rPr>
          <w:spacing w:val="-2"/>
          <w:sz w:val="24"/>
        </w:rPr>
        <w:t xml:space="preserve"> </w:t>
      </w:r>
      <w:r>
        <w:rPr>
          <w:sz w:val="24"/>
        </w:rPr>
        <w:t>kartını</w:t>
      </w:r>
      <w:r>
        <w:rPr>
          <w:spacing w:val="-10"/>
          <w:sz w:val="24"/>
        </w:rPr>
        <w:t xml:space="preserve"> </w:t>
      </w:r>
      <w:r>
        <w:rPr>
          <w:sz w:val="24"/>
        </w:rPr>
        <w:t>teslim</w:t>
      </w:r>
      <w:r>
        <w:rPr>
          <w:spacing w:val="31"/>
          <w:sz w:val="24"/>
        </w:rPr>
        <w:t xml:space="preserve"> </w:t>
      </w:r>
      <w:r>
        <w:rPr>
          <w:spacing w:val="-2"/>
          <w:sz w:val="24"/>
        </w:rPr>
        <w:t>edip,</w:t>
      </w:r>
    </w:p>
    <w:p w14:paraId="79D256FF" w14:textId="4445B767" w:rsidR="00BF277C" w:rsidRDefault="00000000" w:rsidP="00117281">
      <w:pPr>
        <w:pStyle w:val="GvdeMetni"/>
        <w:spacing w:before="41" w:line="276" w:lineRule="auto"/>
        <w:ind w:left="26" w:firstLine="0"/>
      </w:pPr>
      <w:proofErr w:type="gramStart"/>
      <w:r>
        <w:t>odalarını</w:t>
      </w:r>
      <w:proofErr w:type="gramEnd"/>
      <w:r>
        <w:rPr>
          <w:spacing w:val="40"/>
        </w:rPr>
        <w:t xml:space="preserve"> </w:t>
      </w:r>
      <w:r>
        <w:t>boşaltmak</w:t>
      </w:r>
      <w:r>
        <w:rPr>
          <w:spacing w:val="40"/>
        </w:rPr>
        <w:t xml:space="preserve"> </w:t>
      </w:r>
      <w:r>
        <w:t>zorundadır.</w:t>
      </w:r>
      <w:r>
        <w:rPr>
          <w:spacing w:val="40"/>
        </w:rPr>
        <w:t xml:space="preserve"> </w:t>
      </w:r>
      <w:r>
        <w:t>Kartını</w:t>
      </w:r>
      <w:r>
        <w:rPr>
          <w:spacing w:val="40"/>
        </w:rPr>
        <w:t xml:space="preserve"> </w:t>
      </w:r>
      <w:r>
        <w:t>teslim</w:t>
      </w:r>
      <w:r>
        <w:rPr>
          <w:spacing w:val="40"/>
        </w:rPr>
        <w:t xml:space="preserve"> </w:t>
      </w:r>
      <w:r>
        <w:t>etmeyip</w:t>
      </w:r>
      <w:r>
        <w:rPr>
          <w:spacing w:val="40"/>
        </w:rPr>
        <w:t xml:space="preserve"> </w:t>
      </w:r>
      <w:r>
        <w:t>odayı</w:t>
      </w:r>
      <w:r>
        <w:rPr>
          <w:spacing w:val="40"/>
        </w:rPr>
        <w:t xml:space="preserve"> </w:t>
      </w:r>
      <w:r>
        <w:t>boşaltmayanların</w:t>
      </w:r>
      <w:r>
        <w:rPr>
          <w:spacing w:val="40"/>
        </w:rPr>
        <w:t xml:space="preserve"> </w:t>
      </w:r>
      <w:r>
        <w:t>odaları</w:t>
      </w:r>
      <w:r>
        <w:rPr>
          <w:spacing w:val="40"/>
        </w:rPr>
        <w:t xml:space="preserve"> </w:t>
      </w:r>
      <w:r>
        <w:t>idare tarafından güvenlik nezaretinde eşya tutanağı düzenlenerek boşaltılır.</w:t>
      </w:r>
    </w:p>
    <w:p w14:paraId="156079B6" w14:textId="77777777" w:rsidR="00BF277C" w:rsidRDefault="00BF277C">
      <w:pPr>
        <w:pStyle w:val="GvdeMetni"/>
        <w:spacing w:before="95"/>
        <w:ind w:left="0" w:firstLine="0"/>
      </w:pPr>
    </w:p>
    <w:p w14:paraId="312A055F" w14:textId="77777777" w:rsidR="00BF277C" w:rsidRDefault="00000000">
      <w:pPr>
        <w:pStyle w:val="Balk2"/>
      </w:pPr>
      <w:bookmarkStart w:id="17" w:name="Odaların_Temizliği"/>
      <w:bookmarkEnd w:id="17"/>
      <w:r>
        <w:t>Odaların</w:t>
      </w:r>
      <w:r>
        <w:rPr>
          <w:spacing w:val="-5"/>
        </w:rPr>
        <w:t xml:space="preserve"> </w:t>
      </w:r>
      <w:r>
        <w:rPr>
          <w:spacing w:val="-2"/>
        </w:rPr>
        <w:t>Temizliği</w:t>
      </w:r>
    </w:p>
    <w:p w14:paraId="341CE794" w14:textId="77777777" w:rsidR="00BF277C" w:rsidRDefault="00000000">
      <w:pPr>
        <w:pStyle w:val="GvdeMetni"/>
        <w:spacing w:before="37" w:line="271" w:lineRule="auto"/>
        <w:ind w:right="149"/>
        <w:jc w:val="both"/>
      </w:pPr>
      <w:r>
        <w:rPr>
          <w:b/>
        </w:rPr>
        <w:t>MADDE</w:t>
      </w:r>
      <w:r>
        <w:rPr>
          <w:b/>
          <w:spacing w:val="-2"/>
        </w:rPr>
        <w:t xml:space="preserve"> </w:t>
      </w:r>
      <w:r>
        <w:rPr>
          <w:b/>
        </w:rPr>
        <w:t>20 –</w:t>
      </w:r>
      <w:r>
        <w:rPr>
          <w:b/>
          <w:spacing w:val="-4"/>
        </w:rPr>
        <w:t xml:space="preserve"> </w:t>
      </w:r>
      <w:r>
        <w:rPr>
          <w:b/>
        </w:rPr>
        <w:t>(</w:t>
      </w:r>
      <w:r>
        <w:t>1)</w:t>
      </w:r>
      <w:r>
        <w:rPr>
          <w:spacing w:val="-3"/>
        </w:rPr>
        <w:t xml:space="preserve"> </w:t>
      </w:r>
      <w:r>
        <w:t>Odalar terk</w:t>
      </w:r>
      <w:r>
        <w:rPr>
          <w:spacing w:val="-4"/>
        </w:rPr>
        <w:t xml:space="preserve"> </w:t>
      </w:r>
      <w:r>
        <w:t>edildiğinde temizlenerek çarşaf, havlu vb. değiştirilir ve yeni misafirin kalacağı şekle getirilir.</w:t>
      </w:r>
    </w:p>
    <w:p w14:paraId="53ECD8FA" w14:textId="77777777" w:rsidR="00BF277C" w:rsidRDefault="00BF277C">
      <w:pPr>
        <w:pStyle w:val="GvdeMetni"/>
        <w:spacing w:before="55"/>
        <w:ind w:left="0" w:firstLine="0"/>
      </w:pPr>
    </w:p>
    <w:p w14:paraId="404CE236" w14:textId="77777777" w:rsidR="00BF277C" w:rsidRDefault="00000000">
      <w:pPr>
        <w:pStyle w:val="Balk2"/>
      </w:pPr>
      <w:bookmarkStart w:id="18" w:name="Yararlananların_Şikâyetleri"/>
      <w:bookmarkEnd w:id="18"/>
      <w:r>
        <w:rPr>
          <w:spacing w:val="-2"/>
        </w:rPr>
        <w:t>Yararlananların</w:t>
      </w:r>
      <w:r>
        <w:rPr>
          <w:spacing w:val="11"/>
        </w:rPr>
        <w:t xml:space="preserve"> </w:t>
      </w:r>
      <w:r>
        <w:rPr>
          <w:spacing w:val="-2"/>
        </w:rPr>
        <w:t>Şikâyetleri</w:t>
      </w:r>
    </w:p>
    <w:p w14:paraId="6924EB47" w14:textId="68BD5F3B" w:rsidR="00BF277C" w:rsidRDefault="00000000" w:rsidP="00117281">
      <w:pPr>
        <w:pStyle w:val="GvdeMetni"/>
        <w:spacing w:before="36" w:line="276" w:lineRule="auto"/>
        <w:ind w:right="147"/>
        <w:jc w:val="both"/>
      </w:pPr>
      <w:r>
        <w:rPr>
          <w:b/>
        </w:rPr>
        <w:t xml:space="preserve">MADDE 21 – </w:t>
      </w:r>
      <w:r>
        <w:t xml:space="preserve">(1) Konukeviyle ilgili şikâyetler sözlü ve yazılı olarak Başkanlığa </w:t>
      </w:r>
      <w:r>
        <w:rPr>
          <w:spacing w:val="-2"/>
        </w:rPr>
        <w:t>bildirilir.</w:t>
      </w:r>
    </w:p>
    <w:p w14:paraId="4863040B" w14:textId="77777777" w:rsidR="00BF277C" w:rsidRDefault="00000000">
      <w:pPr>
        <w:pStyle w:val="Balk2"/>
      </w:pPr>
      <w:bookmarkStart w:id="19" w:name="Diğer_Hususlar"/>
      <w:bookmarkEnd w:id="19"/>
      <w:r>
        <w:t>Diğer</w:t>
      </w:r>
      <w:r>
        <w:rPr>
          <w:spacing w:val="-5"/>
        </w:rPr>
        <w:t xml:space="preserve"> </w:t>
      </w:r>
      <w:r>
        <w:rPr>
          <w:spacing w:val="-2"/>
        </w:rPr>
        <w:t>Hususlar</w:t>
      </w:r>
    </w:p>
    <w:p w14:paraId="199F0080" w14:textId="77777777" w:rsidR="00BF277C" w:rsidRDefault="00000000">
      <w:pPr>
        <w:pStyle w:val="GvdeMetni"/>
        <w:spacing w:before="36" w:line="276" w:lineRule="auto"/>
        <w:ind w:right="148"/>
        <w:jc w:val="both"/>
      </w:pPr>
      <w:r>
        <w:rPr>
          <w:b/>
        </w:rPr>
        <w:t xml:space="preserve">MADDE 22 – </w:t>
      </w:r>
      <w:r>
        <w:t>(1) Bu Yönergede yer almayan hususlarda yapılacak uygulamaya</w:t>
      </w:r>
      <w:r>
        <w:rPr>
          <w:spacing w:val="40"/>
        </w:rPr>
        <w:t xml:space="preserve"> </w:t>
      </w:r>
      <w:r>
        <w:t>ilişkin esaslar yürüklükteki mevzuata ve bu Yönergeye aykırı olmamak üzere yetkili amirce tespit edilir.</w:t>
      </w:r>
    </w:p>
    <w:p w14:paraId="03E2F490" w14:textId="77777777" w:rsidR="00BF277C" w:rsidRDefault="00BF277C" w:rsidP="00117281">
      <w:pPr>
        <w:pStyle w:val="GvdeMetni"/>
        <w:ind w:left="0" w:firstLine="0"/>
      </w:pPr>
    </w:p>
    <w:p w14:paraId="34CCE56C" w14:textId="77777777" w:rsidR="00BF277C" w:rsidRDefault="00000000">
      <w:pPr>
        <w:pStyle w:val="Balk2"/>
        <w:jc w:val="left"/>
      </w:pPr>
      <w:bookmarkStart w:id="20" w:name="Sorumluluk"/>
      <w:bookmarkEnd w:id="20"/>
      <w:r>
        <w:rPr>
          <w:spacing w:val="-2"/>
        </w:rPr>
        <w:t>Sorumluluk</w:t>
      </w:r>
    </w:p>
    <w:p w14:paraId="338A210C" w14:textId="77777777" w:rsidR="00BF277C" w:rsidRDefault="00000000">
      <w:pPr>
        <w:pStyle w:val="GvdeMetni"/>
        <w:tabs>
          <w:tab w:val="left" w:pos="2398"/>
          <w:tab w:val="left" w:pos="2719"/>
        </w:tabs>
        <w:spacing w:before="36" w:line="276" w:lineRule="auto"/>
        <w:ind w:right="131"/>
      </w:pPr>
      <w:r>
        <w:rPr>
          <w:b/>
        </w:rPr>
        <w:t>MADDE</w:t>
      </w:r>
      <w:r>
        <w:rPr>
          <w:b/>
          <w:spacing w:val="80"/>
        </w:rPr>
        <w:t xml:space="preserve"> </w:t>
      </w:r>
      <w:r>
        <w:rPr>
          <w:b/>
        </w:rPr>
        <w:t>23</w:t>
      </w:r>
      <w:r>
        <w:rPr>
          <w:b/>
        </w:rPr>
        <w:tab/>
      </w:r>
      <w:r>
        <w:rPr>
          <w:b/>
          <w:spacing w:val="-10"/>
        </w:rPr>
        <w:t>–</w:t>
      </w:r>
      <w:r>
        <w:rPr>
          <w:b/>
        </w:rPr>
        <w:tab/>
      </w:r>
      <w:r>
        <w:t>(1) Konukevinin bu Yönerge esasları dâhilinde</w:t>
      </w:r>
      <w:r>
        <w:rPr>
          <w:spacing w:val="28"/>
        </w:rPr>
        <w:t xml:space="preserve"> </w:t>
      </w:r>
      <w:r>
        <w:t>idaresinden</w:t>
      </w:r>
      <w:r>
        <w:rPr>
          <w:spacing w:val="27"/>
        </w:rPr>
        <w:t xml:space="preserve"> </w:t>
      </w:r>
      <w:r>
        <w:t>Tokat Gaziosmanpaşa Üniversitesi Rektörlüğü Sorumludur.</w:t>
      </w:r>
    </w:p>
    <w:p w14:paraId="5522A7C5" w14:textId="77777777" w:rsidR="00BF277C" w:rsidRDefault="00BF277C" w:rsidP="00117281">
      <w:pPr>
        <w:pStyle w:val="GvdeMetni"/>
        <w:ind w:left="0" w:firstLine="0"/>
      </w:pPr>
    </w:p>
    <w:p w14:paraId="2D8B0550" w14:textId="77777777" w:rsidR="00BF277C" w:rsidRDefault="00000000">
      <w:pPr>
        <w:pStyle w:val="Balk2"/>
        <w:jc w:val="left"/>
      </w:pPr>
      <w:bookmarkStart w:id="21" w:name="Yürürlük"/>
      <w:bookmarkEnd w:id="21"/>
      <w:r>
        <w:rPr>
          <w:spacing w:val="-2"/>
        </w:rPr>
        <w:t>Yürürlük</w:t>
      </w:r>
    </w:p>
    <w:p w14:paraId="4957923F" w14:textId="77777777" w:rsidR="00BF277C" w:rsidRDefault="00000000">
      <w:pPr>
        <w:pStyle w:val="GvdeMetni"/>
        <w:spacing w:before="36" w:line="271" w:lineRule="auto"/>
        <w:ind w:right="88"/>
      </w:pPr>
      <w:r>
        <w:rPr>
          <w:b/>
        </w:rPr>
        <w:t xml:space="preserve">MADDE 24– </w:t>
      </w:r>
      <w:r>
        <w:t>(1) Bu Yönerge Tokat Gaziosmanpaşa Üniversitesi Senatosunun kararı ile kabul edilerek yürürlüğe girer.</w:t>
      </w:r>
    </w:p>
    <w:p w14:paraId="3F925FF7" w14:textId="77777777" w:rsidR="00BF277C" w:rsidRDefault="00BF277C" w:rsidP="00117281">
      <w:pPr>
        <w:pStyle w:val="GvdeMetni"/>
        <w:ind w:left="0" w:firstLine="0"/>
      </w:pPr>
    </w:p>
    <w:p w14:paraId="6D7861D7" w14:textId="77777777" w:rsidR="00BF277C" w:rsidRDefault="00000000">
      <w:pPr>
        <w:pStyle w:val="Balk2"/>
        <w:jc w:val="left"/>
      </w:pPr>
      <w:bookmarkStart w:id="22" w:name="Yürütme"/>
      <w:bookmarkEnd w:id="22"/>
      <w:r>
        <w:rPr>
          <w:spacing w:val="-2"/>
        </w:rPr>
        <w:t>Yürütme</w:t>
      </w:r>
    </w:p>
    <w:p w14:paraId="79A9872F" w14:textId="7100DCDF" w:rsidR="00117281" w:rsidRPr="00117281" w:rsidRDefault="00000000" w:rsidP="00117281">
      <w:pPr>
        <w:pStyle w:val="GvdeMetni"/>
        <w:spacing w:before="31" w:line="276" w:lineRule="auto"/>
        <w:rPr>
          <w:spacing w:val="-2"/>
        </w:rPr>
      </w:pPr>
      <w:r>
        <w:rPr>
          <w:b/>
        </w:rPr>
        <w:t>MADDE</w:t>
      </w:r>
      <w:r>
        <w:rPr>
          <w:b/>
          <w:spacing w:val="-4"/>
        </w:rPr>
        <w:t xml:space="preserve"> </w:t>
      </w:r>
      <w:r>
        <w:rPr>
          <w:b/>
        </w:rPr>
        <w:t>25</w:t>
      </w:r>
      <w:r>
        <w:rPr>
          <w:b/>
          <w:spacing w:val="-1"/>
        </w:rPr>
        <w:t xml:space="preserve"> </w:t>
      </w:r>
      <w:r>
        <w:rPr>
          <w:b/>
        </w:rPr>
        <w:t>–</w:t>
      </w:r>
      <w:r>
        <w:rPr>
          <w:b/>
          <w:spacing w:val="-7"/>
        </w:rPr>
        <w:t xml:space="preserve"> </w:t>
      </w:r>
      <w:r>
        <w:t>(1)</w:t>
      </w:r>
      <w:r>
        <w:rPr>
          <w:spacing w:val="-5"/>
        </w:rPr>
        <w:t xml:space="preserve"> </w:t>
      </w:r>
      <w:r>
        <w:t>Bu</w:t>
      </w:r>
      <w:r>
        <w:rPr>
          <w:spacing w:val="-2"/>
        </w:rPr>
        <w:t xml:space="preserve"> </w:t>
      </w:r>
      <w:r>
        <w:t>Yönerge</w:t>
      </w:r>
      <w:r>
        <w:rPr>
          <w:spacing w:val="-3"/>
        </w:rPr>
        <w:t xml:space="preserve"> </w:t>
      </w:r>
      <w:r>
        <w:t>hükümlerini</w:t>
      </w:r>
      <w:r>
        <w:rPr>
          <w:spacing w:val="-10"/>
        </w:rPr>
        <w:t xml:space="preserve"> </w:t>
      </w:r>
      <w:r>
        <w:t>Tokat</w:t>
      </w:r>
      <w:r>
        <w:rPr>
          <w:spacing w:val="-2"/>
        </w:rPr>
        <w:t xml:space="preserve"> </w:t>
      </w:r>
      <w:r>
        <w:t>Gaziosmanpaşa</w:t>
      </w:r>
      <w:r>
        <w:rPr>
          <w:spacing w:val="-3"/>
        </w:rPr>
        <w:t xml:space="preserve"> </w:t>
      </w:r>
      <w:r>
        <w:t>Üniversitesi</w:t>
      </w:r>
      <w:r>
        <w:rPr>
          <w:spacing w:val="-7"/>
        </w:rPr>
        <w:t xml:space="preserve"> </w:t>
      </w:r>
      <w:r>
        <w:t xml:space="preserve">Rektörü </w:t>
      </w:r>
      <w:r>
        <w:rPr>
          <w:spacing w:val="-2"/>
        </w:rPr>
        <w:t>yürütür.</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117281" w:rsidRPr="00E822F0" w14:paraId="5445C243" w14:textId="77777777" w:rsidTr="00117281">
        <w:trPr>
          <w:trHeight w:val="301"/>
          <w:jc w:val="center"/>
        </w:trPr>
        <w:tc>
          <w:tcPr>
            <w:tcW w:w="7795" w:type="dxa"/>
            <w:gridSpan w:val="2"/>
          </w:tcPr>
          <w:p w14:paraId="77B4203D" w14:textId="77777777" w:rsidR="00117281" w:rsidRPr="00E822F0" w:rsidRDefault="00117281"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117281" w:rsidRPr="00E822F0" w14:paraId="43875DA1" w14:textId="77777777" w:rsidTr="00117281">
        <w:trPr>
          <w:trHeight w:val="305"/>
          <w:jc w:val="center"/>
        </w:trPr>
        <w:tc>
          <w:tcPr>
            <w:tcW w:w="4470" w:type="dxa"/>
          </w:tcPr>
          <w:p w14:paraId="133A7928" w14:textId="77777777" w:rsidR="00117281" w:rsidRPr="00E822F0" w:rsidRDefault="00117281" w:rsidP="008068AC">
            <w:pPr>
              <w:pStyle w:val="TableParagraph"/>
              <w:spacing w:before="2"/>
              <w:ind w:left="10"/>
              <w:jc w:val="center"/>
              <w:rPr>
                <w:b/>
                <w:sz w:val="24"/>
                <w:szCs w:val="24"/>
              </w:rPr>
            </w:pPr>
            <w:r w:rsidRPr="00E822F0">
              <w:rPr>
                <w:b/>
                <w:spacing w:val="-2"/>
                <w:sz w:val="24"/>
                <w:szCs w:val="24"/>
              </w:rPr>
              <w:t>Tarihi</w:t>
            </w:r>
          </w:p>
        </w:tc>
        <w:tc>
          <w:tcPr>
            <w:tcW w:w="3325" w:type="dxa"/>
          </w:tcPr>
          <w:p w14:paraId="4546ADD3" w14:textId="77777777" w:rsidR="00117281" w:rsidRPr="00E822F0" w:rsidRDefault="00117281"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117281" w:rsidRPr="00E822F0" w14:paraId="08A103EA" w14:textId="77777777" w:rsidTr="00117281">
        <w:trPr>
          <w:trHeight w:val="304"/>
          <w:jc w:val="center"/>
        </w:trPr>
        <w:tc>
          <w:tcPr>
            <w:tcW w:w="4470" w:type="dxa"/>
          </w:tcPr>
          <w:p w14:paraId="3B1FCB7F" w14:textId="7A70A389" w:rsidR="00117281" w:rsidRPr="00650A1A" w:rsidRDefault="00117281" w:rsidP="008068AC">
            <w:pPr>
              <w:pStyle w:val="TableParagraph"/>
              <w:spacing w:line="270" w:lineRule="exact"/>
              <w:ind w:left="10" w:right="1"/>
              <w:jc w:val="center"/>
              <w:rPr>
                <w:iCs/>
                <w:sz w:val="24"/>
                <w:szCs w:val="24"/>
              </w:rPr>
            </w:pPr>
            <w:r w:rsidRPr="00117281">
              <w:rPr>
                <w:iCs/>
                <w:sz w:val="24"/>
                <w:szCs w:val="24"/>
              </w:rPr>
              <w:t>30.</w:t>
            </w:r>
            <w:r>
              <w:rPr>
                <w:iCs/>
                <w:sz w:val="24"/>
                <w:szCs w:val="24"/>
              </w:rPr>
              <w:t>0</w:t>
            </w:r>
            <w:r w:rsidRPr="00117281">
              <w:rPr>
                <w:iCs/>
                <w:sz w:val="24"/>
                <w:szCs w:val="24"/>
              </w:rPr>
              <w:t>5.2014</w:t>
            </w:r>
          </w:p>
        </w:tc>
        <w:tc>
          <w:tcPr>
            <w:tcW w:w="3325" w:type="dxa"/>
          </w:tcPr>
          <w:p w14:paraId="4DCE9117" w14:textId="77777777" w:rsidR="00117281" w:rsidRPr="00E822F0" w:rsidRDefault="00117281" w:rsidP="008068AC">
            <w:pPr>
              <w:pStyle w:val="TableParagraph"/>
              <w:spacing w:line="270" w:lineRule="exact"/>
              <w:jc w:val="center"/>
              <w:rPr>
                <w:sz w:val="24"/>
                <w:szCs w:val="24"/>
              </w:rPr>
            </w:pPr>
            <w:r>
              <w:rPr>
                <w:sz w:val="24"/>
                <w:szCs w:val="24"/>
              </w:rPr>
              <w:t>04</w:t>
            </w:r>
          </w:p>
        </w:tc>
      </w:tr>
    </w:tbl>
    <w:p w14:paraId="73D5457E" w14:textId="77777777" w:rsidR="00117281" w:rsidRDefault="00117281" w:rsidP="00117281">
      <w:pPr>
        <w:pStyle w:val="GvdeMetni"/>
        <w:spacing w:before="136" w:line="360" w:lineRule="auto"/>
        <w:ind w:left="0" w:firstLine="0"/>
        <w:jc w:val="both"/>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117281" w14:paraId="131B2C5D" w14:textId="77777777" w:rsidTr="008068AC">
        <w:trPr>
          <w:jc w:val="center"/>
        </w:trPr>
        <w:tc>
          <w:tcPr>
            <w:tcW w:w="7792" w:type="dxa"/>
            <w:gridSpan w:val="3"/>
            <w:shd w:val="clear" w:color="auto" w:fill="auto"/>
          </w:tcPr>
          <w:p w14:paraId="57D7F692" w14:textId="77777777" w:rsidR="00117281" w:rsidRDefault="00117281" w:rsidP="008068AC">
            <w:pPr>
              <w:pStyle w:val="Default"/>
              <w:spacing w:line="264" w:lineRule="auto"/>
              <w:jc w:val="center"/>
              <w:rPr>
                <w:b/>
                <w:color w:val="auto"/>
              </w:rPr>
            </w:pPr>
            <w:r>
              <w:rPr>
                <w:b/>
                <w:color w:val="auto"/>
              </w:rPr>
              <w:t>Yönergede Değişiklik Yapılan Senato Kararının</w:t>
            </w:r>
          </w:p>
        </w:tc>
      </w:tr>
      <w:tr w:rsidR="00117281" w14:paraId="0070E155" w14:textId="77777777" w:rsidTr="008068AC">
        <w:trPr>
          <w:jc w:val="center"/>
        </w:trPr>
        <w:tc>
          <w:tcPr>
            <w:tcW w:w="838" w:type="dxa"/>
            <w:shd w:val="clear" w:color="auto" w:fill="auto"/>
          </w:tcPr>
          <w:p w14:paraId="14819FCA" w14:textId="77777777" w:rsidR="00117281" w:rsidRDefault="00117281" w:rsidP="008068AC">
            <w:pPr>
              <w:pStyle w:val="Default"/>
              <w:spacing w:line="264" w:lineRule="auto"/>
              <w:jc w:val="center"/>
              <w:rPr>
                <w:b/>
                <w:color w:val="auto"/>
              </w:rPr>
            </w:pPr>
            <w:r>
              <w:rPr>
                <w:b/>
                <w:color w:val="auto"/>
              </w:rPr>
              <w:t>No</w:t>
            </w:r>
          </w:p>
        </w:tc>
        <w:tc>
          <w:tcPr>
            <w:tcW w:w="3693" w:type="dxa"/>
            <w:shd w:val="clear" w:color="auto" w:fill="auto"/>
          </w:tcPr>
          <w:p w14:paraId="4BDBBE1B" w14:textId="77777777" w:rsidR="00117281" w:rsidRDefault="00117281" w:rsidP="008068AC">
            <w:pPr>
              <w:pStyle w:val="Default"/>
              <w:spacing w:line="264" w:lineRule="auto"/>
              <w:jc w:val="center"/>
              <w:rPr>
                <w:b/>
                <w:color w:val="auto"/>
              </w:rPr>
            </w:pPr>
            <w:r>
              <w:rPr>
                <w:b/>
                <w:color w:val="auto"/>
              </w:rPr>
              <w:t>Tarihi</w:t>
            </w:r>
          </w:p>
        </w:tc>
        <w:tc>
          <w:tcPr>
            <w:tcW w:w="3261" w:type="dxa"/>
            <w:shd w:val="clear" w:color="auto" w:fill="auto"/>
          </w:tcPr>
          <w:p w14:paraId="4818F4B7" w14:textId="77777777" w:rsidR="00117281" w:rsidRDefault="00117281" w:rsidP="008068AC">
            <w:pPr>
              <w:pStyle w:val="Default"/>
              <w:spacing w:line="264" w:lineRule="auto"/>
              <w:jc w:val="center"/>
              <w:rPr>
                <w:b/>
                <w:color w:val="auto"/>
              </w:rPr>
            </w:pPr>
            <w:r>
              <w:rPr>
                <w:b/>
                <w:color w:val="auto"/>
              </w:rPr>
              <w:t>Oturum No</w:t>
            </w:r>
          </w:p>
        </w:tc>
      </w:tr>
      <w:tr w:rsidR="00117281" w14:paraId="745EB38A" w14:textId="77777777" w:rsidTr="008068AC">
        <w:trPr>
          <w:jc w:val="center"/>
        </w:trPr>
        <w:tc>
          <w:tcPr>
            <w:tcW w:w="838" w:type="dxa"/>
            <w:shd w:val="clear" w:color="auto" w:fill="auto"/>
          </w:tcPr>
          <w:p w14:paraId="05812CFC" w14:textId="77777777" w:rsidR="00117281" w:rsidRDefault="00117281" w:rsidP="008068AC">
            <w:pPr>
              <w:pStyle w:val="Default"/>
              <w:spacing w:line="264" w:lineRule="auto"/>
              <w:jc w:val="center"/>
              <w:rPr>
                <w:b/>
                <w:color w:val="auto"/>
              </w:rPr>
            </w:pPr>
            <w:r>
              <w:rPr>
                <w:b/>
                <w:color w:val="auto"/>
              </w:rPr>
              <w:t>1</w:t>
            </w:r>
          </w:p>
        </w:tc>
        <w:tc>
          <w:tcPr>
            <w:tcW w:w="3693" w:type="dxa"/>
            <w:shd w:val="clear" w:color="auto" w:fill="auto"/>
          </w:tcPr>
          <w:p w14:paraId="47A76E61" w14:textId="6A90F14B" w:rsidR="00117281" w:rsidRDefault="00117281" w:rsidP="008068AC">
            <w:pPr>
              <w:pStyle w:val="Default"/>
              <w:spacing w:line="264" w:lineRule="auto"/>
              <w:jc w:val="center"/>
              <w:rPr>
                <w:color w:val="auto"/>
              </w:rPr>
            </w:pPr>
            <w:r>
              <w:rPr>
                <w:color w:val="auto"/>
              </w:rPr>
              <w:t>0</w:t>
            </w:r>
            <w:r w:rsidRPr="00117281">
              <w:rPr>
                <w:color w:val="auto"/>
              </w:rPr>
              <w:t>5.</w:t>
            </w:r>
            <w:r>
              <w:rPr>
                <w:color w:val="auto"/>
              </w:rPr>
              <w:t>0</w:t>
            </w:r>
            <w:r w:rsidRPr="00117281">
              <w:rPr>
                <w:color w:val="auto"/>
              </w:rPr>
              <w:t>8.2015</w:t>
            </w:r>
          </w:p>
        </w:tc>
        <w:tc>
          <w:tcPr>
            <w:tcW w:w="3261" w:type="dxa"/>
            <w:shd w:val="clear" w:color="auto" w:fill="auto"/>
          </w:tcPr>
          <w:p w14:paraId="7D42525D" w14:textId="7D17E0B6" w:rsidR="00117281" w:rsidRDefault="00117281" w:rsidP="008068AC">
            <w:pPr>
              <w:pStyle w:val="Default"/>
              <w:spacing w:line="264" w:lineRule="auto"/>
              <w:jc w:val="center"/>
              <w:rPr>
                <w:color w:val="auto"/>
              </w:rPr>
            </w:pPr>
            <w:r>
              <w:rPr>
                <w:color w:val="auto"/>
              </w:rPr>
              <w:t>07</w:t>
            </w:r>
          </w:p>
        </w:tc>
      </w:tr>
    </w:tbl>
    <w:p w14:paraId="6331AE6D" w14:textId="77777777" w:rsidR="00117281" w:rsidRDefault="00117281" w:rsidP="00117281">
      <w:pPr>
        <w:pStyle w:val="GvdeMetni"/>
        <w:spacing w:before="31" w:line="276" w:lineRule="auto"/>
        <w:ind w:left="0" w:firstLine="0"/>
      </w:pPr>
    </w:p>
    <w:sectPr w:rsidR="00117281">
      <w:pgSz w:w="11910" w:h="16840"/>
      <w:pgMar w:top="130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B6F0" w14:textId="77777777" w:rsidR="00323263" w:rsidRDefault="00323263" w:rsidP="00117281">
      <w:r>
        <w:separator/>
      </w:r>
    </w:p>
  </w:endnote>
  <w:endnote w:type="continuationSeparator" w:id="0">
    <w:p w14:paraId="73B98B23" w14:textId="77777777" w:rsidR="00323263" w:rsidRDefault="00323263" w:rsidP="0011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2462" w14:textId="77777777" w:rsidR="00117281" w:rsidRPr="00E822F0" w:rsidRDefault="00117281" w:rsidP="00117281">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117281" w:rsidRPr="00E822F0" w14:paraId="113DD3BD" w14:textId="77777777" w:rsidTr="008068AC">
      <w:trPr>
        <w:trHeight w:val="87"/>
      </w:trPr>
      <w:tc>
        <w:tcPr>
          <w:tcW w:w="1282" w:type="dxa"/>
        </w:tcPr>
        <w:p w14:paraId="07BF8072" w14:textId="77777777" w:rsidR="00117281" w:rsidRPr="00E822F0" w:rsidRDefault="00117281" w:rsidP="00117281">
          <w:pPr>
            <w:tabs>
              <w:tab w:val="center" w:pos="4536"/>
              <w:tab w:val="right" w:pos="9072"/>
            </w:tabs>
            <w:ind w:right="-97"/>
            <w:rPr>
              <w:i/>
              <w:color w:val="FF0000"/>
              <w:sz w:val="18"/>
            </w:rPr>
          </w:pPr>
          <w:r w:rsidRPr="00E822F0">
            <w:rPr>
              <w:i/>
              <w:color w:val="FF0000"/>
              <w:sz w:val="18"/>
            </w:rPr>
            <w:t>Doküman No</w:t>
          </w:r>
        </w:p>
      </w:tc>
      <w:tc>
        <w:tcPr>
          <w:tcW w:w="1696" w:type="dxa"/>
        </w:tcPr>
        <w:p w14:paraId="58AF5BC5" w14:textId="37A5609E" w:rsidR="00117281" w:rsidRPr="00E822F0" w:rsidRDefault="00117281" w:rsidP="00117281">
          <w:pPr>
            <w:tabs>
              <w:tab w:val="center" w:pos="4536"/>
              <w:tab w:val="right" w:pos="9072"/>
            </w:tabs>
            <w:rPr>
              <w:i/>
              <w:color w:val="FF0000"/>
              <w:sz w:val="18"/>
            </w:rPr>
          </w:pPr>
          <w:r w:rsidRPr="00E822F0">
            <w:rPr>
              <w:i/>
              <w:color w:val="FF0000"/>
              <w:sz w:val="18"/>
            </w:rPr>
            <w:t>TOGÜ.YÖN.0</w:t>
          </w:r>
          <w:r>
            <w:rPr>
              <w:i/>
              <w:color w:val="FF0000"/>
              <w:sz w:val="18"/>
            </w:rPr>
            <w:t>82</w:t>
          </w:r>
        </w:p>
      </w:tc>
      <w:tc>
        <w:tcPr>
          <w:tcW w:w="1422" w:type="dxa"/>
        </w:tcPr>
        <w:p w14:paraId="5A6083E9" w14:textId="77777777" w:rsidR="00117281" w:rsidRPr="00E822F0" w:rsidRDefault="00117281" w:rsidP="00117281">
          <w:pPr>
            <w:tabs>
              <w:tab w:val="center" w:pos="4536"/>
              <w:tab w:val="right" w:pos="9072"/>
            </w:tabs>
            <w:ind w:right="-113"/>
            <w:rPr>
              <w:i/>
              <w:color w:val="FF0000"/>
              <w:sz w:val="18"/>
            </w:rPr>
          </w:pPr>
          <w:r w:rsidRPr="00E822F0">
            <w:rPr>
              <w:i/>
              <w:color w:val="FF0000"/>
              <w:sz w:val="18"/>
            </w:rPr>
            <w:t>İlk Yayın Tarihi</w:t>
          </w:r>
        </w:p>
      </w:tc>
      <w:tc>
        <w:tcPr>
          <w:tcW w:w="1271" w:type="dxa"/>
        </w:tcPr>
        <w:p w14:paraId="43B15856" w14:textId="28A0F44D" w:rsidR="00117281" w:rsidRPr="00E822F0" w:rsidRDefault="00117281" w:rsidP="00117281">
          <w:pPr>
            <w:tabs>
              <w:tab w:val="center" w:pos="4536"/>
              <w:tab w:val="right" w:pos="9072"/>
            </w:tabs>
            <w:rPr>
              <w:i/>
              <w:color w:val="FF0000"/>
              <w:sz w:val="18"/>
            </w:rPr>
          </w:pPr>
          <w:r>
            <w:rPr>
              <w:i/>
              <w:color w:val="FF0000"/>
              <w:sz w:val="18"/>
            </w:rPr>
            <w:t>30.05.2014</w:t>
          </w:r>
        </w:p>
      </w:tc>
      <w:tc>
        <w:tcPr>
          <w:tcW w:w="1417" w:type="dxa"/>
        </w:tcPr>
        <w:p w14:paraId="0596BB27" w14:textId="77777777" w:rsidR="00117281" w:rsidRPr="00E822F0" w:rsidRDefault="00117281" w:rsidP="00117281">
          <w:pPr>
            <w:tabs>
              <w:tab w:val="center" w:pos="4536"/>
              <w:tab w:val="right" w:pos="9072"/>
            </w:tabs>
            <w:rPr>
              <w:i/>
              <w:color w:val="FF0000"/>
              <w:sz w:val="18"/>
            </w:rPr>
          </w:pPr>
          <w:r w:rsidRPr="00E822F0">
            <w:rPr>
              <w:i/>
              <w:color w:val="FF0000"/>
              <w:sz w:val="18"/>
            </w:rPr>
            <w:t>Revizyon Tarihi</w:t>
          </w:r>
        </w:p>
      </w:tc>
      <w:tc>
        <w:tcPr>
          <w:tcW w:w="1140" w:type="dxa"/>
        </w:tcPr>
        <w:p w14:paraId="02968DD4" w14:textId="0B98BE5A" w:rsidR="00117281" w:rsidRPr="00E822F0" w:rsidRDefault="00117281" w:rsidP="00117281">
          <w:pPr>
            <w:tabs>
              <w:tab w:val="center" w:pos="4536"/>
              <w:tab w:val="right" w:pos="9072"/>
            </w:tabs>
            <w:rPr>
              <w:i/>
              <w:color w:val="FF0000"/>
              <w:sz w:val="18"/>
            </w:rPr>
          </w:pPr>
          <w:r>
            <w:rPr>
              <w:i/>
              <w:color w:val="FF0000"/>
              <w:sz w:val="18"/>
            </w:rPr>
            <w:t>05.08.2015</w:t>
          </w:r>
        </w:p>
      </w:tc>
      <w:tc>
        <w:tcPr>
          <w:tcW w:w="1275" w:type="dxa"/>
        </w:tcPr>
        <w:p w14:paraId="64CBBC81" w14:textId="77777777" w:rsidR="00117281" w:rsidRPr="00E822F0" w:rsidRDefault="00117281" w:rsidP="00117281">
          <w:pPr>
            <w:tabs>
              <w:tab w:val="center" w:pos="4536"/>
              <w:tab w:val="right" w:pos="9072"/>
            </w:tabs>
            <w:rPr>
              <w:i/>
              <w:color w:val="FF0000"/>
              <w:sz w:val="18"/>
            </w:rPr>
          </w:pPr>
          <w:r w:rsidRPr="00E822F0">
            <w:rPr>
              <w:i/>
              <w:color w:val="FF0000"/>
              <w:sz w:val="18"/>
            </w:rPr>
            <w:t>Revizyon No</w:t>
          </w:r>
        </w:p>
      </w:tc>
      <w:tc>
        <w:tcPr>
          <w:tcW w:w="993" w:type="dxa"/>
        </w:tcPr>
        <w:p w14:paraId="770B8D6F" w14:textId="77777777" w:rsidR="00117281" w:rsidRPr="00E822F0" w:rsidRDefault="00117281" w:rsidP="00117281">
          <w:pPr>
            <w:tabs>
              <w:tab w:val="center" w:pos="4536"/>
              <w:tab w:val="right" w:pos="9072"/>
            </w:tabs>
            <w:rPr>
              <w:i/>
              <w:color w:val="FF0000"/>
              <w:sz w:val="18"/>
            </w:rPr>
          </w:pPr>
          <w:r w:rsidRPr="00E822F0">
            <w:rPr>
              <w:i/>
              <w:color w:val="FF0000"/>
              <w:sz w:val="18"/>
            </w:rPr>
            <w:t>0</w:t>
          </w:r>
          <w:r>
            <w:rPr>
              <w:i/>
              <w:color w:val="FF0000"/>
              <w:sz w:val="18"/>
            </w:rPr>
            <w:t>1</w:t>
          </w:r>
        </w:p>
      </w:tc>
    </w:tr>
  </w:tbl>
  <w:p w14:paraId="3D3F585C" w14:textId="77777777" w:rsidR="00117281" w:rsidRDefault="001172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65A" w14:textId="77777777" w:rsidR="00323263" w:rsidRDefault="00323263" w:rsidP="00117281">
      <w:r>
        <w:separator/>
      </w:r>
    </w:p>
  </w:footnote>
  <w:footnote w:type="continuationSeparator" w:id="0">
    <w:p w14:paraId="75067412" w14:textId="77777777" w:rsidR="00323263" w:rsidRDefault="00323263" w:rsidP="0011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4EA8"/>
    <w:multiLevelType w:val="hybridMultilevel"/>
    <w:tmpl w:val="938E217A"/>
    <w:lvl w:ilvl="0" w:tplc="B5DA11D4">
      <w:start w:val="2"/>
      <w:numFmt w:val="decimal"/>
      <w:lvlText w:val="(%1)"/>
      <w:lvlJc w:val="left"/>
      <w:pPr>
        <w:ind w:left="141" w:hanging="509"/>
        <w:jc w:val="left"/>
      </w:pPr>
      <w:rPr>
        <w:rFonts w:ascii="Times New Roman" w:eastAsia="Times New Roman" w:hAnsi="Times New Roman" w:cs="Times New Roman" w:hint="default"/>
        <w:b w:val="0"/>
        <w:bCs w:val="0"/>
        <w:i w:val="0"/>
        <w:iCs w:val="0"/>
        <w:spacing w:val="-14"/>
        <w:w w:val="95"/>
        <w:sz w:val="24"/>
        <w:szCs w:val="24"/>
        <w:lang w:val="tr-TR" w:eastAsia="en-US" w:bidi="ar-SA"/>
      </w:rPr>
    </w:lvl>
    <w:lvl w:ilvl="1" w:tplc="58D2F978">
      <w:start w:val="1"/>
      <w:numFmt w:val="lowerLetter"/>
      <w:lvlText w:val="%2)"/>
      <w:lvlJc w:val="left"/>
      <w:pPr>
        <w:ind w:left="1154" w:hanging="303"/>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2" w:tplc="379E178A">
      <w:numFmt w:val="bullet"/>
      <w:lvlText w:val="•"/>
      <w:lvlJc w:val="left"/>
      <w:pPr>
        <w:ind w:left="2070" w:hanging="303"/>
      </w:pPr>
      <w:rPr>
        <w:rFonts w:hint="default"/>
        <w:lang w:val="tr-TR" w:eastAsia="en-US" w:bidi="ar-SA"/>
      </w:rPr>
    </w:lvl>
    <w:lvl w:ilvl="3" w:tplc="81BC8286">
      <w:numFmt w:val="bullet"/>
      <w:lvlText w:val="•"/>
      <w:lvlJc w:val="left"/>
      <w:pPr>
        <w:ind w:left="2981" w:hanging="303"/>
      </w:pPr>
      <w:rPr>
        <w:rFonts w:hint="default"/>
        <w:lang w:val="tr-TR" w:eastAsia="en-US" w:bidi="ar-SA"/>
      </w:rPr>
    </w:lvl>
    <w:lvl w:ilvl="4" w:tplc="E8F0F0A4">
      <w:numFmt w:val="bullet"/>
      <w:lvlText w:val="•"/>
      <w:lvlJc w:val="left"/>
      <w:pPr>
        <w:ind w:left="3892" w:hanging="303"/>
      </w:pPr>
      <w:rPr>
        <w:rFonts w:hint="default"/>
        <w:lang w:val="tr-TR" w:eastAsia="en-US" w:bidi="ar-SA"/>
      </w:rPr>
    </w:lvl>
    <w:lvl w:ilvl="5" w:tplc="55F86B28">
      <w:numFmt w:val="bullet"/>
      <w:lvlText w:val="•"/>
      <w:lvlJc w:val="left"/>
      <w:pPr>
        <w:ind w:left="4803" w:hanging="303"/>
      </w:pPr>
      <w:rPr>
        <w:rFonts w:hint="default"/>
        <w:lang w:val="tr-TR" w:eastAsia="en-US" w:bidi="ar-SA"/>
      </w:rPr>
    </w:lvl>
    <w:lvl w:ilvl="6" w:tplc="4C22259A">
      <w:numFmt w:val="bullet"/>
      <w:lvlText w:val="•"/>
      <w:lvlJc w:val="left"/>
      <w:pPr>
        <w:ind w:left="5714" w:hanging="303"/>
      </w:pPr>
      <w:rPr>
        <w:rFonts w:hint="default"/>
        <w:lang w:val="tr-TR" w:eastAsia="en-US" w:bidi="ar-SA"/>
      </w:rPr>
    </w:lvl>
    <w:lvl w:ilvl="7" w:tplc="CEECC274">
      <w:numFmt w:val="bullet"/>
      <w:lvlText w:val="•"/>
      <w:lvlJc w:val="left"/>
      <w:pPr>
        <w:ind w:left="6625" w:hanging="303"/>
      </w:pPr>
      <w:rPr>
        <w:rFonts w:hint="default"/>
        <w:lang w:val="tr-TR" w:eastAsia="en-US" w:bidi="ar-SA"/>
      </w:rPr>
    </w:lvl>
    <w:lvl w:ilvl="8" w:tplc="508EB3C0">
      <w:numFmt w:val="bullet"/>
      <w:lvlText w:val="•"/>
      <w:lvlJc w:val="left"/>
      <w:pPr>
        <w:ind w:left="7536" w:hanging="303"/>
      </w:pPr>
      <w:rPr>
        <w:rFonts w:hint="default"/>
        <w:lang w:val="tr-TR" w:eastAsia="en-US" w:bidi="ar-SA"/>
      </w:rPr>
    </w:lvl>
  </w:abstractNum>
  <w:abstractNum w:abstractNumId="1" w15:restartNumberingAfterBreak="0">
    <w:nsid w:val="29E57AE3"/>
    <w:multiLevelType w:val="hybridMultilevel"/>
    <w:tmpl w:val="3A86ADFC"/>
    <w:lvl w:ilvl="0" w:tplc="31BEA0D0">
      <w:start w:val="2"/>
      <w:numFmt w:val="decimal"/>
      <w:lvlText w:val="(%1)"/>
      <w:lvlJc w:val="left"/>
      <w:pPr>
        <w:ind w:left="141" w:hanging="35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C363FE8">
      <w:numFmt w:val="bullet"/>
      <w:lvlText w:val="•"/>
      <w:lvlJc w:val="left"/>
      <w:pPr>
        <w:ind w:left="1061" w:hanging="351"/>
      </w:pPr>
      <w:rPr>
        <w:rFonts w:hint="default"/>
        <w:lang w:val="tr-TR" w:eastAsia="en-US" w:bidi="ar-SA"/>
      </w:rPr>
    </w:lvl>
    <w:lvl w:ilvl="2" w:tplc="151E967C">
      <w:numFmt w:val="bullet"/>
      <w:lvlText w:val="•"/>
      <w:lvlJc w:val="left"/>
      <w:pPr>
        <w:ind w:left="1983" w:hanging="351"/>
      </w:pPr>
      <w:rPr>
        <w:rFonts w:hint="default"/>
        <w:lang w:val="tr-TR" w:eastAsia="en-US" w:bidi="ar-SA"/>
      </w:rPr>
    </w:lvl>
    <w:lvl w:ilvl="3" w:tplc="8F148C0C">
      <w:numFmt w:val="bullet"/>
      <w:lvlText w:val="•"/>
      <w:lvlJc w:val="left"/>
      <w:pPr>
        <w:ind w:left="2905" w:hanging="351"/>
      </w:pPr>
      <w:rPr>
        <w:rFonts w:hint="default"/>
        <w:lang w:val="tr-TR" w:eastAsia="en-US" w:bidi="ar-SA"/>
      </w:rPr>
    </w:lvl>
    <w:lvl w:ilvl="4" w:tplc="16F4FDB8">
      <w:numFmt w:val="bullet"/>
      <w:lvlText w:val="•"/>
      <w:lvlJc w:val="left"/>
      <w:pPr>
        <w:ind w:left="3827" w:hanging="351"/>
      </w:pPr>
      <w:rPr>
        <w:rFonts w:hint="default"/>
        <w:lang w:val="tr-TR" w:eastAsia="en-US" w:bidi="ar-SA"/>
      </w:rPr>
    </w:lvl>
    <w:lvl w:ilvl="5" w:tplc="0ADCD426">
      <w:numFmt w:val="bullet"/>
      <w:lvlText w:val="•"/>
      <w:lvlJc w:val="left"/>
      <w:pPr>
        <w:ind w:left="4749" w:hanging="351"/>
      </w:pPr>
      <w:rPr>
        <w:rFonts w:hint="default"/>
        <w:lang w:val="tr-TR" w:eastAsia="en-US" w:bidi="ar-SA"/>
      </w:rPr>
    </w:lvl>
    <w:lvl w:ilvl="6" w:tplc="4950FFF8">
      <w:numFmt w:val="bullet"/>
      <w:lvlText w:val="•"/>
      <w:lvlJc w:val="left"/>
      <w:pPr>
        <w:ind w:left="5671" w:hanging="351"/>
      </w:pPr>
      <w:rPr>
        <w:rFonts w:hint="default"/>
        <w:lang w:val="tr-TR" w:eastAsia="en-US" w:bidi="ar-SA"/>
      </w:rPr>
    </w:lvl>
    <w:lvl w:ilvl="7" w:tplc="6C7C5D2C">
      <w:numFmt w:val="bullet"/>
      <w:lvlText w:val="•"/>
      <w:lvlJc w:val="left"/>
      <w:pPr>
        <w:ind w:left="6593" w:hanging="351"/>
      </w:pPr>
      <w:rPr>
        <w:rFonts w:hint="default"/>
        <w:lang w:val="tr-TR" w:eastAsia="en-US" w:bidi="ar-SA"/>
      </w:rPr>
    </w:lvl>
    <w:lvl w:ilvl="8" w:tplc="C26095BC">
      <w:numFmt w:val="bullet"/>
      <w:lvlText w:val="•"/>
      <w:lvlJc w:val="left"/>
      <w:pPr>
        <w:ind w:left="7515" w:hanging="351"/>
      </w:pPr>
      <w:rPr>
        <w:rFonts w:hint="default"/>
        <w:lang w:val="tr-TR" w:eastAsia="en-US" w:bidi="ar-SA"/>
      </w:rPr>
    </w:lvl>
  </w:abstractNum>
  <w:abstractNum w:abstractNumId="2" w15:restartNumberingAfterBreak="0">
    <w:nsid w:val="33E811B4"/>
    <w:multiLevelType w:val="hybridMultilevel"/>
    <w:tmpl w:val="C9C623CC"/>
    <w:lvl w:ilvl="0" w:tplc="B4187674">
      <w:start w:val="1"/>
      <w:numFmt w:val="lowerLetter"/>
      <w:lvlText w:val="%1)"/>
      <w:lvlJc w:val="left"/>
      <w:pPr>
        <w:ind w:left="1097" w:hanging="245"/>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AC40B914">
      <w:numFmt w:val="bullet"/>
      <w:lvlText w:val="•"/>
      <w:lvlJc w:val="left"/>
      <w:pPr>
        <w:ind w:left="1925" w:hanging="245"/>
      </w:pPr>
      <w:rPr>
        <w:rFonts w:hint="default"/>
        <w:lang w:val="tr-TR" w:eastAsia="en-US" w:bidi="ar-SA"/>
      </w:rPr>
    </w:lvl>
    <w:lvl w:ilvl="2" w:tplc="B0DA366C">
      <w:numFmt w:val="bullet"/>
      <w:lvlText w:val="•"/>
      <w:lvlJc w:val="left"/>
      <w:pPr>
        <w:ind w:left="2751" w:hanging="245"/>
      </w:pPr>
      <w:rPr>
        <w:rFonts w:hint="default"/>
        <w:lang w:val="tr-TR" w:eastAsia="en-US" w:bidi="ar-SA"/>
      </w:rPr>
    </w:lvl>
    <w:lvl w:ilvl="3" w:tplc="3F6C6CFC">
      <w:numFmt w:val="bullet"/>
      <w:lvlText w:val="•"/>
      <w:lvlJc w:val="left"/>
      <w:pPr>
        <w:ind w:left="3577" w:hanging="245"/>
      </w:pPr>
      <w:rPr>
        <w:rFonts w:hint="default"/>
        <w:lang w:val="tr-TR" w:eastAsia="en-US" w:bidi="ar-SA"/>
      </w:rPr>
    </w:lvl>
    <w:lvl w:ilvl="4" w:tplc="981AA092">
      <w:numFmt w:val="bullet"/>
      <w:lvlText w:val="•"/>
      <w:lvlJc w:val="left"/>
      <w:pPr>
        <w:ind w:left="4403" w:hanging="245"/>
      </w:pPr>
      <w:rPr>
        <w:rFonts w:hint="default"/>
        <w:lang w:val="tr-TR" w:eastAsia="en-US" w:bidi="ar-SA"/>
      </w:rPr>
    </w:lvl>
    <w:lvl w:ilvl="5" w:tplc="719CDA36">
      <w:numFmt w:val="bullet"/>
      <w:lvlText w:val="•"/>
      <w:lvlJc w:val="left"/>
      <w:pPr>
        <w:ind w:left="5229" w:hanging="245"/>
      </w:pPr>
      <w:rPr>
        <w:rFonts w:hint="default"/>
        <w:lang w:val="tr-TR" w:eastAsia="en-US" w:bidi="ar-SA"/>
      </w:rPr>
    </w:lvl>
    <w:lvl w:ilvl="6" w:tplc="FF620F62">
      <w:numFmt w:val="bullet"/>
      <w:lvlText w:val="•"/>
      <w:lvlJc w:val="left"/>
      <w:pPr>
        <w:ind w:left="6055" w:hanging="245"/>
      </w:pPr>
      <w:rPr>
        <w:rFonts w:hint="default"/>
        <w:lang w:val="tr-TR" w:eastAsia="en-US" w:bidi="ar-SA"/>
      </w:rPr>
    </w:lvl>
    <w:lvl w:ilvl="7" w:tplc="7CA8B1F4">
      <w:numFmt w:val="bullet"/>
      <w:lvlText w:val="•"/>
      <w:lvlJc w:val="left"/>
      <w:pPr>
        <w:ind w:left="6881" w:hanging="245"/>
      </w:pPr>
      <w:rPr>
        <w:rFonts w:hint="default"/>
        <w:lang w:val="tr-TR" w:eastAsia="en-US" w:bidi="ar-SA"/>
      </w:rPr>
    </w:lvl>
    <w:lvl w:ilvl="8" w:tplc="6688ED6C">
      <w:numFmt w:val="bullet"/>
      <w:lvlText w:val="•"/>
      <w:lvlJc w:val="left"/>
      <w:pPr>
        <w:ind w:left="7707" w:hanging="245"/>
      </w:pPr>
      <w:rPr>
        <w:rFonts w:hint="default"/>
        <w:lang w:val="tr-TR" w:eastAsia="en-US" w:bidi="ar-SA"/>
      </w:rPr>
    </w:lvl>
  </w:abstractNum>
  <w:abstractNum w:abstractNumId="3" w15:restartNumberingAfterBreak="0">
    <w:nsid w:val="507F6DD8"/>
    <w:multiLevelType w:val="hybridMultilevel"/>
    <w:tmpl w:val="81D2D690"/>
    <w:lvl w:ilvl="0" w:tplc="053AF3DC">
      <w:start w:val="1"/>
      <w:numFmt w:val="lowerLetter"/>
      <w:lvlText w:val="%1)"/>
      <w:lvlJc w:val="left"/>
      <w:pPr>
        <w:ind w:left="1212" w:hanging="360"/>
        <w:jc w:val="left"/>
      </w:pPr>
      <w:rPr>
        <w:rFonts w:ascii="Times New Roman" w:eastAsia="Times New Roman" w:hAnsi="Times New Roman" w:cs="Times New Roman" w:hint="default"/>
        <w:b w:val="0"/>
        <w:bCs w:val="0"/>
        <w:i w:val="0"/>
        <w:iCs w:val="0"/>
        <w:spacing w:val="-6"/>
        <w:w w:val="95"/>
        <w:sz w:val="24"/>
        <w:szCs w:val="24"/>
        <w:lang w:val="tr-TR" w:eastAsia="en-US" w:bidi="ar-SA"/>
      </w:rPr>
    </w:lvl>
    <w:lvl w:ilvl="1" w:tplc="065C663A">
      <w:numFmt w:val="bullet"/>
      <w:lvlText w:val="•"/>
      <w:lvlJc w:val="left"/>
      <w:pPr>
        <w:ind w:left="2033" w:hanging="360"/>
      </w:pPr>
      <w:rPr>
        <w:rFonts w:hint="default"/>
        <w:lang w:val="tr-TR" w:eastAsia="en-US" w:bidi="ar-SA"/>
      </w:rPr>
    </w:lvl>
    <w:lvl w:ilvl="2" w:tplc="5D9E0B92">
      <w:numFmt w:val="bullet"/>
      <w:lvlText w:val="•"/>
      <w:lvlJc w:val="left"/>
      <w:pPr>
        <w:ind w:left="2847" w:hanging="360"/>
      </w:pPr>
      <w:rPr>
        <w:rFonts w:hint="default"/>
        <w:lang w:val="tr-TR" w:eastAsia="en-US" w:bidi="ar-SA"/>
      </w:rPr>
    </w:lvl>
    <w:lvl w:ilvl="3" w:tplc="44C226F0">
      <w:numFmt w:val="bullet"/>
      <w:lvlText w:val="•"/>
      <w:lvlJc w:val="left"/>
      <w:pPr>
        <w:ind w:left="3661" w:hanging="360"/>
      </w:pPr>
      <w:rPr>
        <w:rFonts w:hint="default"/>
        <w:lang w:val="tr-TR" w:eastAsia="en-US" w:bidi="ar-SA"/>
      </w:rPr>
    </w:lvl>
    <w:lvl w:ilvl="4" w:tplc="19A8C1A0">
      <w:numFmt w:val="bullet"/>
      <w:lvlText w:val="•"/>
      <w:lvlJc w:val="left"/>
      <w:pPr>
        <w:ind w:left="4475" w:hanging="360"/>
      </w:pPr>
      <w:rPr>
        <w:rFonts w:hint="default"/>
        <w:lang w:val="tr-TR" w:eastAsia="en-US" w:bidi="ar-SA"/>
      </w:rPr>
    </w:lvl>
    <w:lvl w:ilvl="5" w:tplc="C18002CE">
      <w:numFmt w:val="bullet"/>
      <w:lvlText w:val="•"/>
      <w:lvlJc w:val="left"/>
      <w:pPr>
        <w:ind w:left="5289" w:hanging="360"/>
      </w:pPr>
      <w:rPr>
        <w:rFonts w:hint="default"/>
        <w:lang w:val="tr-TR" w:eastAsia="en-US" w:bidi="ar-SA"/>
      </w:rPr>
    </w:lvl>
    <w:lvl w:ilvl="6" w:tplc="19342D84">
      <w:numFmt w:val="bullet"/>
      <w:lvlText w:val="•"/>
      <w:lvlJc w:val="left"/>
      <w:pPr>
        <w:ind w:left="6103" w:hanging="360"/>
      </w:pPr>
      <w:rPr>
        <w:rFonts w:hint="default"/>
        <w:lang w:val="tr-TR" w:eastAsia="en-US" w:bidi="ar-SA"/>
      </w:rPr>
    </w:lvl>
    <w:lvl w:ilvl="7" w:tplc="924AA208">
      <w:numFmt w:val="bullet"/>
      <w:lvlText w:val="•"/>
      <w:lvlJc w:val="left"/>
      <w:pPr>
        <w:ind w:left="6917" w:hanging="360"/>
      </w:pPr>
      <w:rPr>
        <w:rFonts w:hint="default"/>
        <w:lang w:val="tr-TR" w:eastAsia="en-US" w:bidi="ar-SA"/>
      </w:rPr>
    </w:lvl>
    <w:lvl w:ilvl="8" w:tplc="B55AEC00">
      <w:numFmt w:val="bullet"/>
      <w:lvlText w:val="•"/>
      <w:lvlJc w:val="left"/>
      <w:pPr>
        <w:ind w:left="7731" w:hanging="360"/>
      </w:pPr>
      <w:rPr>
        <w:rFonts w:hint="default"/>
        <w:lang w:val="tr-TR" w:eastAsia="en-US" w:bidi="ar-SA"/>
      </w:rPr>
    </w:lvl>
  </w:abstractNum>
  <w:abstractNum w:abstractNumId="4" w15:restartNumberingAfterBreak="0">
    <w:nsid w:val="672B1F93"/>
    <w:multiLevelType w:val="hybridMultilevel"/>
    <w:tmpl w:val="E4F2D68A"/>
    <w:lvl w:ilvl="0" w:tplc="F2B84566">
      <w:start w:val="5"/>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E5ACAE8E">
      <w:numFmt w:val="bullet"/>
      <w:lvlText w:val="•"/>
      <w:lvlJc w:val="left"/>
      <w:pPr>
        <w:ind w:left="1061" w:hanging="360"/>
      </w:pPr>
      <w:rPr>
        <w:rFonts w:hint="default"/>
        <w:lang w:val="tr-TR" w:eastAsia="en-US" w:bidi="ar-SA"/>
      </w:rPr>
    </w:lvl>
    <w:lvl w:ilvl="2" w:tplc="FDDA5766">
      <w:numFmt w:val="bullet"/>
      <w:lvlText w:val="•"/>
      <w:lvlJc w:val="left"/>
      <w:pPr>
        <w:ind w:left="1983" w:hanging="360"/>
      </w:pPr>
      <w:rPr>
        <w:rFonts w:hint="default"/>
        <w:lang w:val="tr-TR" w:eastAsia="en-US" w:bidi="ar-SA"/>
      </w:rPr>
    </w:lvl>
    <w:lvl w:ilvl="3" w:tplc="6BDE8F5C">
      <w:numFmt w:val="bullet"/>
      <w:lvlText w:val="•"/>
      <w:lvlJc w:val="left"/>
      <w:pPr>
        <w:ind w:left="2905" w:hanging="360"/>
      </w:pPr>
      <w:rPr>
        <w:rFonts w:hint="default"/>
        <w:lang w:val="tr-TR" w:eastAsia="en-US" w:bidi="ar-SA"/>
      </w:rPr>
    </w:lvl>
    <w:lvl w:ilvl="4" w:tplc="504244E0">
      <w:numFmt w:val="bullet"/>
      <w:lvlText w:val="•"/>
      <w:lvlJc w:val="left"/>
      <w:pPr>
        <w:ind w:left="3827" w:hanging="360"/>
      </w:pPr>
      <w:rPr>
        <w:rFonts w:hint="default"/>
        <w:lang w:val="tr-TR" w:eastAsia="en-US" w:bidi="ar-SA"/>
      </w:rPr>
    </w:lvl>
    <w:lvl w:ilvl="5" w:tplc="DCC2B20A">
      <w:numFmt w:val="bullet"/>
      <w:lvlText w:val="•"/>
      <w:lvlJc w:val="left"/>
      <w:pPr>
        <w:ind w:left="4749" w:hanging="360"/>
      </w:pPr>
      <w:rPr>
        <w:rFonts w:hint="default"/>
        <w:lang w:val="tr-TR" w:eastAsia="en-US" w:bidi="ar-SA"/>
      </w:rPr>
    </w:lvl>
    <w:lvl w:ilvl="6" w:tplc="BB8C6618">
      <w:numFmt w:val="bullet"/>
      <w:lvlText w:val="•"/>
      <w:lvlJc w:val="left"/>
      <w:pPr>
        <w:ind w:left="5671" w:hanging="360"/>
      </w:pPr>
      <w:rPr>
        <w:rFonts w:hint="default"/>
        <w:lang w:val="tr-TR" w:eastAsia="en-US" w:bidi="ar-SA"/>
      </w:rPr>
    </w:lvl>
    <w:lvl w:ilvl="7" w:tplc="34228038">
      <w:numFmt w:val="bullet"/>
      <w:lvlText w:val="•"/>
      <w:lvlJc w:val="left"/>
      <w:pPr>
        <w:ind w:left="6593" w:hanging="360"/>
      </w:pPr>
      <w:rPr>
        <w:rFonts w:hint="default"/>
        <w:lang w:val="tr-TR" w:eastAsia="en-US" w:bidi="ar-SA"/>
      </w:rPr>
    </w:lvl>
    <w:lvl w:ilvl="8" w:tplc="5EB49A24">
      <w:numFmt w:val="bullet"/>
      <w:lvlText w:val="•"/>
      <w:lvlJc w:val="left"/>
      <w:pPr>
        <w:ind w:left="7515" w:hanging="360"/>
      </w:pPr>
      <w:rPr>
        <w:rFonts w:hint="default"/>
        <w:lang w:val="tr-TR" w:eastAsia="en-US" w:bidi="ar-SA"/>
      </w:rPr>
    </w:lvl>
  </w:abstractNum>
  <w:abstractNum w:abstractNumId="5" w15:restartNumberingAfterBreak="0">
    <w:nsid w:val="6C9449C9"/>
    <w:multiLevelType w:val="hybridMultilevel"/>
    <w:tmpl w:val="DD8CF05E"/>
    <w:lvl w:ilvl="0" w:tplc="09BE23AE">
      <w:start w:val="1"/>
      <w:numFmt w:val="lowerLetter"/>
      <w:lvlText w:val="%1)"/>
      <w:lvlJc w:val="left"/>
      <w:pPr>
        <w:ind w:left="1097" w:hanging="245"/>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29E80918">
      <w:numFmt w:val="bullet"/>
      <w:lvlText w:val="•"/>
      <w:lvlJc w:val="left"/>
      <w:pPr>
        <w:ind w:left="1925" w:hanging="245"/>
      </w:pPr>
      <w:rPr>
        <w:rFonts w:hint="default"/>
        <w:lang w:val="tr-TR" w:eastAsia="en-US" w:bidi="ar-SA"/>
      </w:rPr>
    </w:lvl>
    <w:lvl w:ilvl="2" w:tplc="1B866E34">
      <w:numFmt w:val="bullet"/>
      <w:lvlText w:val="•"/>
      <w:lvlJc w:val="left"/>
      <w:pPr>
        <w:ind w:left="2751" w:hanging="245"/>
      </w:pPr>
      <w:rPr>
        <w:rFonts w:hint="default"/>
        <w:lang w:val="tr-TR" w:eastAsia="en-US" w:bidi="ar-SA"/>
      </w:rPr>
    </w:lvl>
    <w:lvl w:ilvl="3" w:tplc="577226C8">
      <w:numFmt w:val="bullet"/>
      <w:lvlText w:val="•"/>
      <w:lvlJc w:val="left"/>
      <w:pPr>
        <w:ind w:left="3577" w:hanging="245"/>
      </w:pPr>
      <w:rPr>
        <w:rFonts w:hint="default"/>
        <w:lang w:val="tr-TR" w:eastAsia="en-US" w:bidi="ar-SA"/>
      </w:rPr>
    </w:lvl>
    <w:lvl w:ilvl="4" w:tplc="08922A12">
      <w:numFmt w:val="bullet"/>
      <w:lvlText w:val="•"/>
      <w:lvlJc w:val="left"/>
      <w:pPr>
        <w:ind w:left="4403" w:hanging="245"/>
      </w:pPr>
      <w:rPr>
        <w:rFonts w:hint="default"/>
        <w:lang w:val="tr-TR" w:eastAsia="en-US" w:bidi="ar-SA"/>
      </w:rPr>
    </w:lvl>
    <w:lvl w:ilvl="5" w:tplc="69543378">
      <w:numFmt w:val="bullet"/>
      <w:lvlText w:val="•"/>
      <w:lvlJc w:val="left"/>
      <w:pPr>
        <w:ind w:left="5229" w:hanging="245"/>
      </w:pPr>
      <w:rPr>
        <w:rFonts w:hint="default"/>
        <w:lang w:val="tr-TR" w:eastAsia="en-US" w:bidi="ar-SA"/>
      </w:rPr>
    </w:lvl>
    <w:lvl w:ilvl="6" w:tplc="D514FAD8">
      <w:numFmt w:val="bullet"/>
      <w:lvlText w:val="•"/>
      <w:lvlJc w:val="left"/>
      <w:pPr>
        <w:ind w:left="6055" w:hanging="245"/>
      </w:pPr>
      <w:rPr>
        <w:rFonts w:hint="default"/>
        <w:lang w:val="tr-TR" w:eastAsia="en-US" w:bidi="ar-SA"/>
      </w:rPr>
    </w:lvl>
    <w:lvl w:ilvl="7" w:tplc="C1986A0E">
      <w:numFmt w:val="bullet"/>
      <w:lvlText w:val="•"/>
      <w:lvlJc w:val="left"/>
      <w:pPr>
        <w:ind w:left="6881" w:hanging="245"/>
      </w:pPr>
      <w:rPr>
        <w:rFonts w:hint="default"/>
        <w:lang w:val="tr-TR" w:eastAsia="en-US" w:bidi="ar-SA"/>
      </w:rPr>
    </w:lvl>
    <w:lvl w:ilvl="8" w:tplc="3A8A2E98">
      <w:numFmt w:val="bullet"/>
      <w:lvlText w:val="•"/>
      <w:lvlJc w:val="left"/>
      <w:pPr>
        <w:ind w:left="7707" w:hanging="245"/>
      </w:pPr>
      <w:rPr>
        <w:rFonts w:hint="default"/>
        <w:lang w:val="tr-TR" w:eastAsia="en-US" w:bidi="ar-SA"/>
      </w:rPr>
    </w:lvl>
  </w:abstractNum>
  <w:abstractNum w:abstractNumId="6" w15:restartNumberingAfterBreak="0">
    <w:nsid w:val="6D076191"/>
    <w:multiLevelType w:val="hybridMultilevel"/>
    <w:tmpl w:val="911C4A38"/>
    <w:lvl w:ilvl="0" w:tplc="B2A0495E">
      <w:start w:val="1"/>
      <w:numFmt w:val="lowerLetter"/>
      <w:lvlText w:val="%1)"/>
      <w:lvlJc w:val="left"/>
      <w:pPr>
        <w:ind w:left="141" w:hanging="308"/>
        <w:jc w:val="left"/>
      </w:pPr>
      <w:rPr>
        <w:rFonts w:ascii="Times New Roman" w:eastAsia="Times New Roman" w:hAnsi="Times New Roman" w:cs="Times New Roman" w:hint="default"/>
        <w:b w:val="0"/>
        <w:bCs w:val="0"/>
        <w:i w:val="0"/>
        <w:iCs w:val="0"/>
        <w:spacing w:val="-20"/>
        <w:w w:val="95"/>
        <w:sz w:val="24"/>
        <w:szCs w:val="24"/>
        <w:lang w:val="tr-TR" w:eastAsia="en-US" w:bidi="ar-SA"/>
      </w:rPr>
    </w:lvl>
    <w:lvl w:ilvl="1" w:tplc="FE220522">
      <w:numFmt w:val="bullet"/>
      <w:lvlText w:val="•"/>
      <w:lvlJc w:val="left"/>
      <w:pPr>
        <w:ind w:left="1061" w:hanging="308"/>
      </w:pPr>
      <w:rPr>
        <w:rFonts w:hint="default"/>
        <w:lang w:val="tr-TR" w:eastAsia="en-US" w:bidi="ar-SA"/>
      </w:rPr>
    </w:lvl>
    <w:lvl w:ilvl="2" w:tplc="317A88FC">
      <w:numFmt w:val="bullet"/>
      <w:lvlText w:val="•"/>
      <w:lvlJc w:val="left"/>
      <w:pPr>
        <w:ind w:left="1983" w:hanging="308"/>
      </w:pPr>
      <w:rPr>
        <w:rFonts w:hint="default"/>
        <w:lang w:val="tr-TR" w:eastAsia="en-US" w:bidi="ar-SA"/>
      </w:rPr>
    </w:lvl>
    <w:lvl w:ilvl="3" w:tplc="A35EF6CA">
      <w:numFmt w:val="bullet"/>
      <w:lvlText w:val="•"/>
      <w:lvlJc w:val="left"/>
      <w:pPr>
        <w:ind w:left="2905" w:hanging="308"/>
      </w:pPr>
      <w:rPr>
        <w:rFonts w:hint="default"/>
        <w:lang w:val="tr-TR" w:eastAsia="en-US" w:bidi="ar-SA"/>
      </w:rPr>
    </w:lvl>
    <w:lvl w:ilvl="4" w:tplc="64CEA13E">
      <w:numFmt w:val="bullet"/>
      <w:lvlText w:val="•"/>
      <w:lvlJc w:val="left"/>
      <w:pPr>
        <w:ind w:left="3827" w:hanging="308"/>
      </w:pPr>
      <w:rPr>
        <w:rFonts w:hint="default"/>
        <w:lang w:val="tr-TR" w:eastAsia="en-US" w:bidi="ar-SA"/>
      </w:rPr>
    </w:lvl>
    <w:lvl w:ilvl="5" w:tplc="612654E8">
      <w:numFmt w:val="bullet"/>
      <w:lvlText w:val="•"/>
      <w:lvlJc w:val="left"/>
      <w:pPr>
        <w:ind w:left="4749" w:hanging="308"/>
      </w:pPr>
      <w:rPr>
        <w:rFonts w:hint="default"/>
        <w:lang w:val="tr-TR" w:eastAsia="en-US" w:bidi="ar-SA"/>
      </w:rPr>
    </w:lvl>
    <w:lvl w:ilvl="6" w:tplc="DAB85C68">
      <w:numFmt w:val="bullet"/>
      <w:lvlText w:val="•"/>
      <w:lvlJc w:val="left"/>
      <w:pPr>
        <w:ind w:left="5671" w:hanging="308"/>
      </w:pPr>
      <w:rPr>
        <w:rFonts w:hint="default"/>
        <w:lang w:val="tr-TR" w:eastAsia="en-US" w:bidi="ar-SA"/>
      </w:rPr>
    </w:lvl>
    <w:lvl w:ilvl="7" w:tplc="71F061D6">
      <w:numFmt w:val="bullet"/>
      <w:lvlText w:val="•"/>
      <w:lvlJc w:val="left"/>
      <w:pPr>
        <w:ind w:left="6593" w:hanging="308"/>
      </w:pPr>
      <w:rPr>
        <w:rFonts w:hint="default"/>
        <w:lang w:val="tr-TR" w:eastAsia="en-US" w:bidi="ar-SA"/>
      </w:rPr>
    </w:lvl>
    <w:lvl w:ilvl="8" w:tplc="EC8EA65A">
      <w:numFmt w:val="bullet"/>
      <w:lvlText w:val="•"/>
      <w:lvlJc w:val="left"/>
      <w:pPr>
        <w:ind w:left="7515" w:hanging="308"/>
      </w:pPr>
      <w:rPr>
        <w:rFonts w:hint="default"/>
        <w:lang w:val="tr-TR" w:eastAsia="en-US" w:bidi="ar-SA"/>
      </w:rPr>
    </w:lvl>
  </w:abstractNum>
  <w:abstractNum w:abstractNumId="7" w15:restartNumberingAfterBreak="0">
    <w:nsid w:val="71F93F69"/>
    <w:multiLevelType w:val="hybridMultilevel"/>
    <w:tmpl w:val="D65AF684"/>
    <w:lvl w:ilvl="0" w:tplc="C394763A">
      <w:start w:val="2"/>
      <w:numFmt w:val="decimal"/>
      <w:lvlText w:val="(%1)"/>
      <w:lvlJc w:val="left"/>
      <w:pPr>
        <w:ind w:left="1222" w:hanging="370"/>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F4422CA4">
      <w:numFmt w:val="bullet"/>
      <w:lvlText w:val="•"/>
      <w:lvlJc w:val="left"/>
      <w:pPr>
        <w:ind w:left="2033" w:hanging="370"/>
      </w:pPr>
      <w:rPr>
        <w:rFonts w:hint="default"/>
        <w:lang w:val="tr-TR" w:eastAsia="en-US" w:bidi="ar-SA"/>
      </w:rPr>
    </w:lvl>
    <w:lvl w:ilvl="2" w:tplc="D33EAF94">
      <w:numFmt w:val="bullet"/>
      <w:lvlText w:val="•"/>
      <w:lvlJc w:val="left"/>
      <w:pPr>
        <w:ind w:left="2847" w:hanging="370"/>
      </w:pPr>
      <w:rPr>
        <w:rFonts w:hint="default"/>
        <w:lang w:val="tr-TR" w:eastAsia="en-US" w:bidi="ar-SA"/>
      </w:rPr>
    </w:lvl>
    <w:lvl w:ilvl="3" w:tplc="6824BCDE">
      <w:numFmt w:val="bullet"/>
      <w:lvlText w:val="•"/>
      <w:lvlJc w:val="left"/>
      <w:pPr>
        <w:ind w:left="3661" w:hanging="370"/>
      </w:pPr>
      <w:rPr>
        <w:rFonts w:hint="default"/>
        <w:lang w:val="tr-TR" w:eastAsia="en-US" w:bidi="ar-SA"/>
      </w:rPr>
    </w:lvl>
    <w:lvl w:ilvl="4" w:tplc="31526CAA">
      <w:numFmt w:val="bullet"/>
      <w:lvlText w:val="•"/>
      <w:lvlJc w:val="left"/>
      <w:pPr>
        <w:ind w:left="4475" w:hanging="370"/>
      </w:pPr>
      <w:rPr>
        <w:rFonts w:hint="default"/>
        <w:lang w:val="tr-TR" w:eastAsia="en-US" w:bidi="ar-SA"/>
      </w:rPr>
    </w:lvl>
    <w:lvl w:ilvl="5" w:tplc="531CDF38">
      <w:numFmt w:val="bullet"/>
      <w:lvlText w:val="•"/>
      <w:lvlJc w:val="left"/>
      <w:pPr>
        <w:ind w:left="5289" w:hanging="370"/>
      </w:pPr>
      <w:rPr>
        <w:rFonts w:hint="default"/>
        <w:lang w:val="tr-TR" w:eastAsia="en-US" w:bidi="ar-SA"/>
      </w:rPr>
    </w:lvl>
    <w:lvl w:ilvl="6" w:tplc="152483EA">
      <w:numFmt w:val="bullet"/>
      <w:lvlText w:val="•"/>
      <w:lvlJc w:val="left"/>
      <w:pPr>
        <w:ind w:left="6103" w:hanging="370"/>
      </w:pPr>
      <w:rPr>
        <w:rFonts w:hint="default"/>
        <w:lang w:val="tr-TR" w:eastAsia="en-US" w:bidi="ar-SA"/>
      </w:rPr>
    </w:lvl>
    <w:lvl w:ilvl="7" w:tplc="3FEE15E6">
      <w:numFmt w:val="bullet"/>
      <w:lvlText w:val="•"/>
      <w:lvlJc w:val="left"/>
      <w:pPr>
        <w:ind w:left="6917" w:hanging="370"/>
      </w:pPr>
      <w:rPr>
        <w:rFonts w:hint="default"/>
        <w:lang w:val="tr-TR" w:eastAsia="en-US" w:bidi="ar-SA"/>
      </w:rPr>
    </w:lvl>
    <w:lvl w:ilvl="8" w:tplc="9766B71E">
      <w:numFmt w:val="bullet"/>
      <w:lvlText w:val="•"/>
      <w:lvlJc w:val="left"/>
      <w:pPr>
        <w:ind w:left="7731" w:hanging="370"/>
      </w:pPr>
      <w:rPr>
        <w:rFonts w:hint="default"/>
        <w:lang w:val="tr-TR" w:eastAsia="en-US" w:bidi="ar-SA"/>
      </w:rPr>
    </w:lvl>
  </w:abstractNum>
  <w:num w:numId="1" w16cid:durableId="620185826">
    <w:abstractNumId w:val="7"/>
  </w:num>
  <w:num w:numId="2" w16cid:durableId="946699669">
    <w:abstractNumId w:val="4"/>
  </w:num>
  <w:num w:numId="3" w16cid:durableId="2004385605">
    <w:abstractNumId w:val="1"/>
  </w:num>
  <w:num w:numId="4" w16cid:durableId="1828355932">
    <w:abstractNumId w:val="6"/>
  </w:num>
  <w:num w:numId="5" w16cid:durableId="79564423">
    <w:abstractNumId w:val="0"/>
  </w:num>
  <w:num w:numId="6" w16cid:durableId="407069885">
    <w:abstractNumId w:val="2"/>
  </w:num>
  <w:num w:numId="7" w16cid:durableId="1592931130">
    <w:abstractNumId w:val="3"/>
  </w:num>
  <w:num w:numId="8" w16cid:durableId="1313751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7C"/>
    <w:rsid w:val="00117281"/>
    <w:rsid w:val="00323263"/>
    <w:rsid w:val="007D3439"/>
    <w:rsid w:val="00BF2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9B0E"/>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right="174"/>
      <w:jc w:val="center"/>
      <w:outlineLvl w:val="0"/>
    </w:pPr>
    <w:rPr>
      <w:b/>
      <w:bCs/>
      <w:sz w:val="24"/>
      <w:szCs w:val="24"/>
    </w:rPr>
  </w:style>
  <w:style w:type="paragraph" w:styleId="Balk2">
    <w:name w:val="heading 2"/>
    <w:basedOn w:val="Normal"/>
    <w:uiPriority w:val="9"/>
    <w:unhideWhenUsed/>
    <w:qFormat/>
    <w:pPr>
      <w:ind w:left="852"/>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6"/>
    </w:pPr>
    <w:rPr>
      <w:sz w:val="24"/>
      <w:szCs w:val="24"/>
    </w:rPr>
  </w:style>
  <w:style w:type="paragraph" w:styleId="ListeParagraf">
    <w:name w:val="List Paragraph"/>
    <w:basedOn w:val="Normal"/>
    <w:uiPriority w:val="1"/>
    <w:qFormat/>
    <w:pPr>
      <w:ind w:left="141" w:firstLine="706"/>
    </w:pPr>
  </w:style>
  <w:style w:type="paragraph" w:customStyle="1" w:styleId="TableParagraph">
    <w:name w:val="Table Paragraph"/>
    <w:basedOn w:val="Normal"/>
    <w:uiPriority w:val="1"/>
    <w:qFormat/>
  </w:style>
  <w:style w:type="paragraph" w:customStyle="1" w:styleId="Default">
    <w:name w:val="Default"/>
    <w:rsid w:val="00117281"/>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117281"/>
    <w:pPr>
      <w:tabs>
        <w:tab w:val="center" w:pos="4536"/>
        <w:tab w:val="right" w:pos="9072"/>
      </w:tabs>
    </w:pPr>
  </w:style>
  <w:style w:type="character" w:customStyle="1" w:styleId="stBilgiChar">
    <w:name w:val="Üst Bilgi Char"/>
    <w:basedOn w:val="VarsaylanParagrafYazTipi"/>
    <w:link w:val="stBilgi"/>
    <w:uiPriority w:val="99"/>
    <w:rsid w:val="00117281"/>
    <w:rPr>
      <w:rFonts w:ascii="Times New Roman" w:eastAsia="Times New Roman" w:hAnsi="Times New Roman" w:cs="Times New Roman"/>
      <w:lang w:val="tr-TR"/>
    </w:rPr>
  </w:style>
  <w:style w:type="paragraph" w:styleId="AltBilgi">
    <w:name w:val="footer"/>
    <w:basedOn w:val="Normal"/>
    <w:link w:val="AltBilgiChar"/>
    <w:uiPriority w:val="99"/>
    <w:unhideWhenUsed/>
    <w:rsid w:val="00117281"/>
    <w:pPr>
      <w:tabs>
        <w:tab w:val="center" w:pos="4536"/>
        <w:tab w:val="right" w:pos="9072"/>
      </w:tabs>
    </w:pPr>
  </w:style>
  <w:style w:type="character" w:customStyle="1" w:styleId="AltBilgiChar">
    <w:name w:val="Alt Bilgi Char"/>
    <w:basedOn w:val="VarsaylanParagrafYazTipi"/>
    <w:link w:val="AltBilgi"/>
    <w:uiPriority w:val="99"/>
    <w:rsid w:val="00117281"/>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117281"/>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1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Gökçe tokel</cp:lastModifiedBy>
  <cp:revision>2</cp:revision>
  <dcterms:created xsi:type="dcterms:W3CDTF">2025-06-09T08:48:00Z</dcterms:created>
  <dcterms:modified xsi:type="dcterms:W3CDTF">2025-06-09T08:48:00Z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Microsoft® Word 2016</vt:lpwstr>
  </property>
  <property fmtid="{D5CDD505-2E9C-101B-9397-08002B2CF9AE}" pid="4" name="LastSaved">
    <vt:filetime>2025-06-09T00:00:00Z</vt:filetime>
  </property>
  <property fmtid="{D5CDD505-2E9C-101B-9397-08002B2CF9AE}" pid="5" name="Producer">
    <vt:lpwstr>www.ilovepdf.com</vt:lpwstr>
  </property>
</Properties>
</file>