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3D3E5" w14:textId="77777777" w:rsidR="00E00CCF" w:rsidRDefault="00E00CCF" w:rsidP="00E00CCF">
      <w:pPr>
        <w:jc w:val="center"/>
        <w:rPr>
          <w:rFonts w:cs="Times New Roman"/>
          <w:szCs w:val="24"/>
        </w:rPr>
      </w:pPr>
      <w:r>
        <w:rPr>
          <w:rFonts w:cs="Times New Roman"/>
          <w:noProof/>
          <w:szCs w:val="24"/>
        </w:rPr>
        <w:drawing>
          <wp:inline distT="0" distB="0" distL="0" distR="0" wp14:anchorId="7E38DE08" wp14:editId="66AAE000">
            <wp:extent cx="1265002" cy="1080000"/>
            <wp:effectExtent l="0" t="0" r="0" b="0"/>
            <wp:docPr id="1" name="0 Resim" descr="TOGU(yuvarl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GU(yuvarlak).png"/>
                    <pic:cNvPicPr/>
                  </pic:nvPicPr>
                  <pic:blipFill>
                    <a:blip r:embed="rId8"/>
                    <a:stretch>
                      <a:fillRect/>
                    </a:stretch>
                  </pic:blipFill>
                  <pic:spPr>
                    <a:xfrm>
                      <a:off x="0" y="0"/>
                      <a:ext cx="1265002" cy="1080000"/>
                    </a:xfrm>
                    <a:prstGeom prst="rect">
                      <a:avLst/>
                    </a:prstGeom>
                  </pic:spPr>
                </pic:pic>
              </a:graphicData>
            </a:graphic>
          </wp:inline>
        </w:drawing>
      </w:r>
    </w:p>
    <w:p w14:paraId="49B4B8B4" w14:textId="77777777" w:rsidR="00E00CCF" w:rsidRDefault="00E00CCF">
      <w:pPr>
        <w:rPr>
          <w:rFonts w:cs="Times New Roman"/>
          <w:szCs w:val="24"/>
        </w:rPr>
      </w:pPr>
    </w:p>
    <w:p w14:paraId="351EBA4B" w14:textId="77777777" w:rsidR="00A25F05" w:rsidRDefault="00A25F05">
      <w:pPr>
        <w:rPr>
          <w:rFonts w:cs="Times New Roman"/>
          <w:szCs w:val="24"/>
        </w:rPr>
      </w:pPr>
    </w:p>
    <w:p w14:paraId="76DD8E1C" w14:textId="52810878" w:rsidR="00E00CCF" w:rsidRPr="00A25F05" w:rsidRDefault="004D6668" w:rsidP="00E00CCF">
      <w:pPr>
        <w:jc w:val="center"/>
        <w:rPr>
          <w:rFonts w:cs="Times New Roman"/>
          <w:b/>
          <w:szCs w:val="24"/>
        </w:rPr>
      </w:pPr>
      <w:r>
        <w:rPr>
          <w:rFonts w:cs="Times New Roman"/>
          <w:b/>
          <w:szCs w:val="24"/>
        </w:rPr>
        <w:t>TOKAT GAZİOSMANPAŞA ÜN</w:t>
      </w:r>
      <w:r w:rsidR="00E00CCF" w:rsidRPr="00A25F05">
        <w:rPr>
          <w:rFonts w:cs="Times New Roman"/>
          <w:b/>
          <w:szCs w:val="24"/>
        </w:rPr>
        <w:t>İVERSİTESİ</w:t>
      </w:r>
    </w:p>
    <w:p w14:paraId="2CA1B139" w14:textId="77777777" w:rsidR="00E00CCF" w:rsidRPr="00A25F05" w:rsidRDefault="00E00CCF" w:rsidP="00E00CCF">
      <w:pPr>
        <w:jc w:val="center"/>
        <w:rPr>
          <w:rFonts w:cs="Times New Roman"/>
          <w:b/>
          <w:szCs w:val="24"/>
        </w:rPr>
      </w:pPr>
      <w:r w:rsidRPr="00A25F05">
        <w:rPr>
          <w:rFonts w:cs="Times New Roman"/>
          <w:b/>
          <w:szCs w:val="24"/>
        </w:rPr>
        <w:t>KALİTE KOORDİNATÖRLÜĞÜ</w:t>
      </w:r>
    </w:p>
    <w:p w14:paraId="5218A4A8" w14:textId="77777777" w:rsidR="00E00CCF" w:rsidRPr="00A25F05" w:rsidRDefault="00E00CCF" w:rsidP="00E00CCF">
      <w:pPr>
        <w:rPr>
          <w:rFonts w:cs="Times New Roman"/>
          <w:b/>
          <w:szCs w:val="24"/>
        </w:rPr>
      </w:pPr>
    </w:p>
    <w:p w14:paraId="1671AFC7" w14:textId="77777777" w:rsidR="00E00CCF" w:rsidRDefault="00E00CCF" w:rsidP="00E00CCF">
      <w:pPr>
        <w:jc w:val="left"/>
        <w:rPr>
          <w:rFonts w:cs="Times New Roman"/>
          <w:b/>
          <w:szCs w:val="24"/>
        </w:rPr>
      </w:pPr>
    </w:p>
    <w:p w14:paraId="22712A9B" w14:textId="77777777" w:rsidR="00A25F05" w:rsidRDefault="00A25F05" w:rsidP="00E00CCF">
      <w:pPr>
        <w:jc w:val="left"/>
        <w:rPr>
          <w:rFonts w:cs="Times New Roman"/>
          <w:b/>
          <w:szCs w:val="24"/>
        </w:rPr>
      </w:pPr>
    </w:p>
    <w:p w14:paraId="6A7C3075" w14:textId="77777777" w:rsidR="00A25F05" w:rsidRDefault="00A25F05" w:rsidP="00E00CCF">
      <w:pPr>
        <w:jc w:val="left"/>
        <w:rPr>
          <w:rFonts w:cs="Times New Roman"/>
          <w:b/>
          <w:szCs w:val="24"/>
        </w:rPr>
      </w:pPr>
    </w:p>
    <w:p w14:paraId="395BE287" w14:textId="77777777" w:rsidR="00A25F05" w:rsidRDefault="00A25F05" w:rsidP="00E00CCF">
      <w:pPr>
        <w:jc w:val="left"/>
        <w:rPr>
          <w:rFonts w:cs="Times New Roman"/>
          <w:b/>
          <w:szCs w:val="24"/>
        </w:rPr>
      </w:pPr>
    </w:p>
    <w:p w14:paraId="150E2FB6" w14:textId="77777777" w:rsidR="00A25F05" w:rsidRDefault="00A25F05" w:rsidP="00E00CCF">
      <w:pPr>
        <w:jc w:val="left"/>
        <w:rPr>
          <w:rFonts w:cs="Times New Roman"/>
          <w:b/>
          <w:szCs w:val="24"/>
        </w:rPr>
      </w:pPr>
    </w:p>
    <w:p w14:paraId="5C490459" w14:textId="77777777" w:rsidR="00A25F05" w:rsidRDefault="00A25F05" w:rsidP="00E00CCF">
      <w:pPr>
        <w:jc w:val="left"/>
        <w:rPr>
          <w:rFonts w:cs="Times New Roman"/>
          <w:b/>
          <w:szCs w:val="24"/>
        </w:rPr>
      </w:pPr>
    </w:p>
    <w:p w14:paraId="7838C31D" w14:textId="77777777" w:rsidR="00A25F05" w:rsidRPr="00A25F05" w:rsidRDefault="00A25F05" w:rsidP="00E00CCF">
      <w:pPr>
        <w:jc w:val="left"/>
        <w:rPr>
          <w:rFonts w:cs="Times New Roman"/>
          <w:b/>
          <w:szCs w:val="24"/>
        </w:rPr>
      </w:pPr>
    </w:p>
    <w:p w14:paraId="34A2283F" w14:textId="5F3B0068" w:rsidR="005A2684" w:rsidRDefault="0076139C" w:rsidP="00E00CCF">
      <w:pPr>
        <w:jc w:val="center"/>
        <w:rPr>
          <w:rFonts w:cs="Times New Roman"/>
          <w:b/>
          <w:szCs w:val="24"/>
        </w:rPr>
      </w:pPr>
      <w:r>
        <w:rPr>
          <w:rFonts w:cs="Times New Roman"/>
          <w:b/>
          <w:szCs w:val="24"/>
        </w:rPr>
        <w:t>PROGRAM</w:t>
      </w:r>
      <w:r w:rsidR="005A2684" w:rsidRPr="00A25F05">
        <w:rPr>
          <w:rFonts w:cs="Times New Roman"/>
          <w:b/>
          <w:szCs w:val="24"/>
        </w:rPr>
        <w:t xml:space="preserve"> DEĞERLENDİRME </w:t>
      </w:r>
      <w:r w:rsidR="00BE3E1F">
        <w:rPr>
          <w:rFonts w:cs="Times New Roman"/>
          <w:b/>
          <w:szCs w:val="24"/>
        </w:rPr>
        <w:t>REHBERİ</w:t>
      </w:r>
    </w:p>
    <w:p w14:paraId="4BEEC457" w14:textId="77777777" w:rsidR="00C34BC1" w:rsidRDefault="00C34BC1" w:rsidP="00E00CCF">
      <w:pPr>
        <w:jc w:val="center"/>
        <w:rPr>
          <w:rFonts w:cs="Times New Roman"/>
          <w:b/>
          <w:szCs w:val="24"/>
        </w:rPr>
      </w:pPr>
      <w:r>
        <w:rPr>
          <w:rFonts w:cs="Times New Roman"/>
          <w:b/>
          <w:szCs w:val="24"/>
        </w:rPr>
        <w:t>(ÖZ DEĞERLENDİRME)</w:t>
      </w:r>
    </w:p>
    <w:p w14:paraId="21EF1413" w14:textId="77777777" w:rsidR="00A25F05" w:rsidRPr="00A25F05" w:rsidRDefault="00A25F05" w:rsidP="00E00CCF">
      <w:pPr>
        <w:jc w:val="center"/>
        <w:rPr>
          <w:rFonts w:cs="Times New Roman"/>
          <w:b/>
          <w:szCs w:val="24"/>
        </w:rPr>
      </w:pPr>
    </w:p>
    <w:p w14:paraId="6BE1E7E7" w14:textId="77777777" w:rsidR="00A25F05" w:rsidRPr="00A25F05" w:rsidRDefault="00A25F05" w:rsidP="00E00CCF">
      <w:pPr>
        <w:jc w:val="center"/>
        <w:rPr>
          <w:rFonts w:cs="Times New Roman"/>
          <w:b/>
          <w:szCs w:val="24"/>
        </w:rPr>
      </w:pPr>
    </w:p>
    <w:p w14:paraId="548A824D" w14:textId="77777777" w:rsidR="00A25F05" w:rsidRPr="00A25F05" w:rsidRDefault="00A25F05" w:rsidP="00E00CCF">
      <w:pPr>
        <w:jc w:val="center"/>
        <w:rPr>
          <w:rFonts w:cs="Times New Roman"/>
          <w:b/>
          <w:szCs w:val="24"/>
        </w:rPr>
      </w:pPr>
    </w:p>
    <w:p w14:paraId="60B5A7B3" w14:textId="77777777" w:rsidR="00A25F05" w:rsidRPr="00A25F05" w:rsidRDefault="00A25F05" w:rsidP="00E00CCF">
      <w:pPr>
        <w:jc w:val="center"/>
        <w:rPr>
          <w:rFonts w:cs="Times New Roman"/>
          <w:b/>
          <w:szCs w:val="24"/>
        </w:rPr>
      </w:pPr>
    </w:p>
    <w:p w14:paraId="33EF752A" w14:textId="77777777" w:rsidR="00A25F05" w:rsidRPr="00A25F05" w:rsidRDefault="00A25F05" w:rsidP="00E00CCF">
      <w:pPr>
        <w:jc w:val="center"/>
        <w:rPr>
          <w:rFonts w:cs="Times New Roman"/>
          <w:b/>
          <w:szCs w:val="24"/>
        </w:rPr>
      </w:pPr>
    </w:p>
    <w:p w14:paraId="046E9EC2" w14:textId="77777777" w:rsidR="00A25F05" w:rsidRPr="00A25F05" w:rsidRDefault="00A25F05" w:rsidP="00E00CCF">
      <w:pPr>
        <w:jc w:val="center"/>
        <w:rPr>
          <w:rFonts w:cs="Times New Roman"/>
          <w:b/>
          <w:szCs w:val="24"/>
        </w:rPr>
      </w:pPr>
    </w:p>
    <w:p w14:paraId="22CD2B6E" w14:textId="77777777" w:rsidR="00A25F05" w:rsidRDefault="00A25F05" w:rsidP="00A25F05">
      <w:pPr>
        <w:rPr>
          <w:rFonts w:cs="Times New Roman"/>
          <w:b/>
          <w:szCs w:val="24"/>
        </w:rPr>
      </w:pPr>
    </w:p>
    <w:p w14:paraId="764D6E4D" w14:textId="77777777" w:rsidR="001F23AA" w:rsidRPr="00A25F05" w:rsidRDefault="001F23AA" w:rsidP="00A25F05">
      <w:pPr>
        <w:rPr>
          <w:rFonts w:cs="Times New Roman"/>
          <w:b/>
          <w:szCs w:val="24"/>
        </w:rPr>
      </w:pPr>
    </w:p>
    <w:p w14:paraId="3407E238" w14:textId="77777777" w:rsidR="00A25F05" w:rsidRPr="00A25F05" w:rsidRDefault="00A25F05" w:rsidP="00E00CCF">
      <w:pPr>
        <w:jc w:val="center"/>
        <w:rPr>
          <w:rFonts w:cs="Times New Roman"/>
          <w:b/>
          <w:szCs w:val="24"/>
        </w:rPr>
      </w:pPr>
    </w:p>
    <w:p w14:paraId="2D7E4E38" w14:textId="4E8D06BB" w:rsidR="00E00CCF" w:rsidRPr="00A25F05" w:rsidRDefault="00037E52" w:rsidP="00A25F05">
      <w:pPr>
        <w:jc w:val="center"/>
        <w:rPr>
          <w:rFonts w:cs="Times New Roman"/>
          <w:b/>
          <w:szCs w:val="24"/>
        </w:rPr>
      </w:pPr>
      <w:r>
        <w:rPr>
          <w:rFonts w:cs="Times New Roman"/>
          <w:b/>
          <w:szCs w:val="24"/>
        </w:rPr>
        <w:t>TOKAT, 2024</w:t>
      </w:r>
    </w:p>
    <w:sdt>
      <w:sdtPr>
        <w:rPr>
          <w:rFonts w:ascii="Times New Roman" w:eastAsiaTheme="minorEastAsia" w:hAnsi="Times New Roman" w:cstheme="minorBidi"/>
          <w:b w:val="0"/>
          <w:bCs w:val="0"/>
          <w:color w:val="auto"/>
          <w:sz w:val="24"/>
          <w:szCs w:val="22"/>
          <w:lang w:eastAsia="tr-TR"/>
        </w:rPr>
        <w:id w:val="7637094"/>
        <w:docPartObj>
          <w:docPartGallery w:val="Table of Contents"/>
          <w:docPartUnique/>
        </w:docPartObj>
      </w:sdtPr>
      <w:sdtEndPr/>
      <w:sdtContent>
        <w:p w14:paraId="618B85F2" w14:textId="77777777" w:rsidR="006B6C8A" w:rsidRPr="00244970" w:rsidRDefault="00244970" w:rsidP="00244970">
          <w:pPr>
            <w:pStyle w:val="TBal"/>
            <w:jc w:val="center"/>
            <w:rPr>
              <w:rFonts w:ascii="Times New Roman" w:hAnsi="Times New Roman" w:cs="Times New Roman"/>
              <w:color w:val="auto"/>
            </w:rPr>
          </w:pPr>
          <w:r w:rsidRPr="00244970">
            <w:rPr>
              <w:rFonts w:ascii="Times New Roman" w:hAnsi="Times New Roman" w:cs="Times New Roman"/>
              <w:color w:val="auto"/>
            </w:rPr>
            <w:t>İÇİNDEKİLER</w:t>
          </w:r>
        </w:p>
        <w:p w14:paraId="0DCAF80B" w14:textId="77777777" w:rsidR="00E41DFE" w:rsidRDefault="006B6C8A">
          <w:pPr>
            <w:pStyle w:val="T1"/>
            <w:tabs>
              <w:tab w:val="right" w:leader="dot" w:pos="9062"/>
            </w:tabs>
            <w:rPr>
              <w:rFonts w:asciiTheme="minorHAnsi" w:hAnsiTheme="minorHAnsi"/>
              <w:noProof/>
              <w:sz w:val="22"/>
            </w:rPr>
          </w:pPr>
          <w:r>
            <w:fldChar w:fldCharType="begin"/>
          </w:r>
          <w:r>
            <w:instrText xml:space="preserve"> TOC \o "1-3" \h \z \u </w:instrText>
          </w:r>
          <w:r>
            <w:fldChar w:fldCharType="separate"/>
          </w:r>
          <w:bookmarkStart w:id="0" w:name="_GoBack"/>
          <w:bookmarkEnd w:id="0"/>
          <w:r w:rsidR="00E41DFE" w:rsidRPr="006018D9">
            <w:rPr>
              <w:rStyle w:val="Kpr"/>
              <w:noProof/>
            </w:rPr>
            <w:fldChar w:fldCharType="begin"/>
          </w:r>
          <w:r w:rsidR="00E41DFE" w:rsidRPr="006018D9">
            <w:rPr>
              <w:rStyle w:val="Kpr"/>
              <w:noProof/>
            </w:rPr>
            <w:instrText xml:space="preserve"> </w:instrText>
          </w:r>
          <w:r w:rsidR="00E41DFE">
            <w:rPr>
              <w:noProof/>
            </w:rPr>
            <w:instrText>HYPERLINK \l "_Toc173835104"</w:instrText>
          </w:r>
          <w:r w:rsidR="00E41DFE" w:rsidRPr="006018D9">
            <w:rPr>
              <w:rStyle w:val="Kpr"/>
              <w:noProof/>
            </w:rPr>
            <w:instrText xml:space="preserve"> </w:instrText>
          </w:r>
          <w:r w:rsidR="00E41DFE" w:rsidRPr="006018D9">
            <w:rPr>
              <w:rStyle w:val="Kpr"/>
              <w:noProof/>
            </w:rPr>
          </w:r>
          <w:r w:rsidR="00E41DFE" w:rsidRPr="006018D9">
            <w:rPr>
              <w:rStyle w:val="Kpr"/>
              <w:noProof/>
            </w:rPr>
            <w:fldChar w:fldCharType="separate"/>
          </w:r>
          <w:r w:rsidR="00E41DFE" w:rsidRPr="006018D9">
            <w:rPr>
              <w:rStyle w:val="Kpr"/>
              <w:rFonts w:cs="Times New Roman"/>
              <w:noProof/>
            </w:rPr>
            <w:t>PROGRAM DEĞERLENDİRMENİN DAYANAĞI VE KAPSAMI</w:t>
          </w:r>
          <w:r w:rsidR="00E41DFE">
            <w:rPr>
              <w:noProof/>
              <w:webHidden/>
            </w:rPr>
            <w:tab/>
          </w:r>
          <w:r w:rsidR="00E41DFE">
            <w:rPr>
              <w:noProof/>
              <w:webHidden/>
            </w:rPr>
            <w:fldChar w:fldCharType="begin"/>
          </w:r>
          <w:r w:rsidR="00E41DFE">
            <w:rPr>
              <w:noProof/>
              <w:webHidden/>
            </w:rPr>
            <w:instrText xml:space="preserve"> PAGEREF _Toc173835104 \h </w:instrText>
          </w:r>
          <w:r w:rsidR="00E41DFE">
            <w:rPr>
              <w:noProof/>
              <w:webHidden/>
            </w:rPr>
          </w:r>
          <w:r w:rsidR="00E41DFE">
            <w:rPr>
              <w:noProof/>
              <w:webHidden/>
            </w:rPr>
            <w:fldChar w:fldCharType="separate"/>
          </w:r>
          <w:r w:rsidR="0021483D">
            <w:rPr>
              <w:noProof/>
              <w:webHidden/>
            </w:rPr>
            <w:t>2</w:t>
          </w:r>
          <w:r w:rsidR="00E41DFE">
            <w:rPr>
              <w:noProof/>
              <w:webHidden/>
            </w:rPr>
            <w:fldChar w:fldCharType="end"/>
          </w:r>
          <w:r w:rsidR="00E41DFE" w:rsidRPr="006018D9">
            <w:rPr>
              <w:rStyle w:val="Kpr"/>
              <w:noProof/>
            </w:rPr>
            <w:fldChar w:fldCharType="end"/>
          </w:r>
        </w:p>
        <w:p w14:paraId="3E9A81F5" w14:textId="77777777" w:rsidR="00E41DFE" w:rsidRDefault="00E41DFE">
          <w:pPr>
            <w:pStyle w:val="T1"/>
            <w:tabs>
              <w:tab w:val="right" w:leader="dot" w:pos="9062"/>
            </w:tabs>
            <w:rPr>
              <w:rFonts w:asciiTheme="minorHAnsi" w:hAnsiTheme="minorHAnsi"/>
              <w:noProof/>
              <w:sz w:val="22"/>
            </w:rPr>
          </w:pPr>
          <w:hyperlink w:anchor="_Toc173835105" w:history="1">
            <w:r w:rsidRPr="006018D9">
              <w:rPr>
                <w:rStyle w:val="Kpr"/>
                <w:rFonts w:cs="Times New Roman"/>
                <w:noProof/>
              </w:rPr>
              <w:t>ÖZ DEĞERLENDİRME PROGRAMININ AMACI</w:t>
            </w:r>
            <w:r>
              <w:rPr>
                <w:noProof/>
                <w:webHidden/>
              </w:rPr>
              <w:tab/>
            </w:r>
            <w:r>
              <w:rPr>
                <w:noProof/>
                <w:webHidden/>
              </w:rPr>
              <w:fldChar w:fldCharType="begin"/>
            </w:r>
            <w:r>
              <w:rPr>
                <w:noProof/>
                <w:webHidden/>
              </w:rPr>
              <w:instrText xml:space="preserve"> PAGEREF _Toc173835105 \h </w:instrText>
            </w:r>
            <w:r>
              <w:rPr>
                <w:noProof/>
                <w:webHidden/>
              </w:rPr>
            </w:r>
            <w:r>
              <w:rPr>
                <w:noProof/>
                <w:webHidden/>
              </w:rPr>
              <w:fldChar w:fldCharType="separate"/>
            </w:r>
            <w:r w:rsidR="0021483D">
              <w:rPr>
                <w:noProof/>
                <w:webHidden/>
              </w:rPr>
              <w:t>2</w:t>
            </w:r>
            <w:r>
              <w:rPr>
                <w:noProof/>
                <w:webHidden/>
              </w:rPr>
              <w:fldChar w:fldCharType="end"/>
            </w:r>
          </w:hyperlink>
        </w:p>
        <w:p w14:paraId="4878642D" w14:textId="77777777" w:rsidR="00E41DFE" w:rsidRDefault="00E41DFE">
          <w:pPr>
            <w:pStyle w:val="T1"/>
            <w:tabs>
              <w:tab w:val="right" w:leader="dot" w:pos="9062"/>
            </w:tabs>
            <w:rPr>
              <w:rFonts w:asciiTheme="minorHAnsi" w:hAnsiTheme="minorHAnsi"/>
              <w:noProof/>
              <w:sz w:val="22"/>
            </w:rPr>
          </w:pPr>
          <w:hyperlink w:anchor="_Toc173835106" w:history="1">
            <w:r w:rsidRPr="006018D9">
              <w:rPr>
                <w:rStyle w:val="Kpr"/>
                <w:rFonts w:cs="Times New Roman"/>
                <w:noProof/>
              </w:rPr>
              <w:t>ÖZ DEĞERLENDİRME PROGRAMININ FAYDALARI</w:t>
            </w:r>
            <w:r>
              <w:rPr>
                <w:noProof/>
                <w:webHidden/>
              </w:rPr>
              <w:tab/>
            </w:r>
            <w:r>
              <w:rPr>
                <w:noProof/>
                <w:webHidden/>
              </w:rPr>
              <w:fldChar w:fldCharType="begin"/>
            </w:r>
            <w:r>
              <w:rPr>
                <w:noProof/>
                <w:webHidden/>
              </w:rPr>
              <w:instrText xml:space="preserve"> PAGEREF _Toc173835106 \h </w:instrText>
            </w:r>
            <w:r>
              <w:rPr>
                <w:noProof/>
                <w:webHidden/>
              </w:rPr>
            </w:r>
            <w:r>
              <w:rPr>
                <w:noProof/>
                <w:webHidden/>
              </w:rPr>
              <w:fldChar w:fldCharType="separate"/>
            </w:r>
            <w:r w:rsidR="0021483D">
              <w:rPr>
                <w:noProof/>
                <w:webHidden/>
              </w:rPr>
              <w:t>2</w:t>
            </w:r>
            <w:r>
              <w:rPr>
                <w:noProof/>
                <w:webHidden/>
              </w:rPr>
              <w:fldChar w:fldCharType="end"/>
            </w:r>
          </w:hyperlink>
        </w:p>
        <w:p w14:paraId="4DA7F9D3" w14:textId="77777777" w:rsidR="00E41DFE" w:rsidRDefault="00E41DFE">
          <w:pPr>
            <w:pStyle w:val="T2"/>
            <w:tabs>
              <w:tab w:val="right" w:leader="dot" w:pos="9062"/>
            </w:tabs>
            <w:rPr>
              <w:rFonts w:asciiTheme="minorHAnsi" w:hAnsiTheme="minorHAnsi"/>
              <w:noProof/>
              <w:sz w:val="22"/>
            </w:rPr>
          </w:pPr>
          <w:hyperlink w:anchor="_Toc173835107" w:history="1">
            <w:r w:rsidRPr="006018D9">
              <w:rPr>
                <w:rStyle w:val="Kpr"/>
                <w:rFonts w:cs="Times New Roman"/>
                <w:noProof/>
              </w:rPr>
              <w:t>Eğitim Programlarına İlişkin Faydalar</w:t>
            </w:r>
            <w:r>
              <w:rPr>
                <w:noProof/>
                <w:webHidden/>
              </w:rPr>
              <w:tab/>
            </w:r>
            <w:r>
              <w:rPr>
                <w:noProof/>
                <w:webHidden/>
              </w:rPr>
              <w:fldChar w:fldCharType="begin"/>
            </w:r>
            <w:r>
              <w:rPr>
                <w:noProof/>
                <w:webHidden/>
              </w:rPr>
              <w:instrText xml:space="preserve"> PAGEREF _Toc173835107 \h </w:instrText>
            </w:r>
            <w:r>
              <w:rPr>
                <w:noProof/>
                <w:webHidden/>
              </w:rPr>
            </w:r>
            <w:r>
              <w:rPr>
                <w:noProof/>
                <w:webHidden/>
              </w:rPr>
              <w:fldChar w:fldCharType="separate"/>
            </w:r>
            <w:r w:rsidR="0021483D">
              <w:rPr>
                <w:noProof/>
                <w:webHidden/>
              </w:rPr>
              <w:t>2</w:t>
            </w:r>
            <w:r>
              <w:rPr>
                <w:noProof/>
                <w:webHidden/>
              </w:rPr>
              <w:fldChar w:fldCharType="end"/>
            </w:r>
          </w:hyperlink>
        </w:p>
        <w:p w14:paraId="4027E793" w14:textId="77777777" w:rsidR="00E41DFE" w:rsidRDefault="00E41DFE">
          <w:pPr>
            <w:pStyle w:val="T2"/>
            <w:tabs>
              <w:tab w:val="right" w:leader="dot" w:pos="9062"/>
            </w:tabs>
            <w:rPr>
              <w:rFonts w:asciiTheme="minorHAnsi" w:hAnsiTheme="minorHAnsi"/>
              <w:noProof/>
              <w:sz w:val="22"/>
            </w:rPr>
          </w:pPr>
          <w:hyperlink w:anchor="_Toc173835108" w:history="1">
            <w:r w:rsidRPr="006018D9">
              <w:rPr>
                <w:rStyle w:val="Kpr"/>
                <w:rFonts w:cs="Times New Roman"/>
                <w:noProof/>
              </w:rPr>
              <w:t>Öğretim Elemanlarına İlişkin Faydalar</w:t>
            </w:r>
            <w:r>
              <w:rPr>
                <w:noProof/>
                <w:webHidden/>
              </w:rPr>
              <w:tab/>
            </w:r>
            <w:r>
              <w:rPr>
                <w:noProof/>
                <w:webHidden/>
              </w:rPr>
              <w:fldChar w:fldCharType="begin"/>
            </w:r>
            <w:r>
              <w:rPr>
                <w:noProof/>
                <w:webHidden/>
              </w:rPr>
              <w:instrText xml:space="preserve"> PAGEREF _Toc173835108 \h </w:instrText>
            </w:r>
            <w:r>
              <w:rPr>
                <w:noProof/>
                <w:webHidden/>
              </w:rPr>
            </w:r>
            <w:r>
              <w:rPr>
                <w:noProof/>
                <w:webHidden/>
              </w:rPr>
              <w:fldChar w:fldCharType="separate"/>
            </w:r>
            <w:r w:rsidR="0021483D">
              <w:rPr>
                <w:noProof/>
                <w:webHidden/>
              </w:rPr>
              <w:t>3</w:t>
            </w:r>
            <w:r>
              <w:rPr>
                <w:noProof/>
                <w:webHidden/>
              </w:rPr>
              <w:fldChar w:fldCharType="end"/>
            </w:r>
          </w:hyperlink>
        </w:p>
        <w:p w14:paraId="55EBB6A9" w14:textId="77777777" w:rsidR="00E41DFE" w:rsidRDefault="00E41DFE">
          <w:pPr>
            <w:pStyle w:val="T2"/>
            <w:tabs>
              <w:tab w:val="right" w:leader="dot" w:pos="9062"/>
            </w:tabs>
            <w:rPr>
              <w:rFonts w:asciiTheme="minorHAnsi" w:hAnsiTheme="minorHAnsi"/>
              <w:noProof/>
              <w:sz w:val="22"/>
            </w:rPr>
          </w:pPr>
          <w:hyperlink w:anchor="_Toc173835109" w:history="1">
            <w:r w:rsidRPr="006018D9">
              <w:rPr>
                <w:rStyle w:val="Kpr"/>
                <w:rFonts w:cs="Times New Roman"/>
                <w:noProof/>
              </w:rPr>
              <w:t>Öğrencilere ilişkin Faydalar</w:t>
            </w:r>
            <w:r>
              <w:rPr>
                <w:noProof/>
                <w:webHidden/>
              </w:rPr>
              <w:tab/>
            </w:r>
            <w:r>
              <w:rPr>
                <w:noProof/>
                <w:webHidden/>
              </w:rPr>
              <w:fldChar w:fldCharType="begin"/>
            </w:r>
            <w:r>
              <w:rPr>
                <w:noProof/>
                <w:webHidden/>
              </w:rPr>
              <w:instrText xml:space="preserve"> PAGEREF _Toc173835109 \h </w:instrText>
            </w:r>
            <w:r>
              <w:rPr>
                <w:noProof/>
                <w:webHidden/>
              </w:rPr>
            </w:r>
            <w:r>
              <w:rPr>
                <w:noProof/>
                <w:webHidden/>
              </w:rPr>
              <w:fldChar w:fldCharType="separate"/>
            </w:r>
            <w:r w:rsidR="0021483D">
              <w:rPr>
                <w:noProof/>
                <w:webHidden/>
              </w:rPr>
              <w:t>3</w:t>
            </w:r>
            <w:r>
              <w:rPr>
                <w:noProof/>
                <w:webHidden/>
              </w:rPr>
              <w:fldChar w:fldCharType="end"/>
            </w:r>
          </w:hyperlink>
        </w:p>
        <w:p w14:paraId="4ECB5D71" w14:textId="77777777" w:rsidR="00E41DFE" w:rsidRDefault="00E41DFE">
          <w:pPr>
            <w:pStyle w:val="T1"/>
            <w:tabs>
              <w:tab w:val="right" w:leader="dot" w:pos="9062"/>
            </w:tabs>
            <w:rPr>
              <w:rFonts w:asciiTheme="minorHAnsi" w:hAnsiTheme="minorHAnsi"/>
              <w:noProof/>
              <w:sz w:val="22"/>
            </w:rPr>
          </w:pPr>
          <w:hyperlink w:anchor="_Toc173835110" w:history="1">
            <w:r w:rsidRPr="006018D9">
              <w:rPr>
                <w:rStyle w:val="Kpr"/>
                <w:rFonts w:cs="Times New Roman"/>
                <w:noProof/>
              </w:rPr>
              <w:t>ÖZ DEĞERLENDİRME PROGRAMI YAZILIMININ KULLANIMI</w:t>
            </w:r>
            <w:r>
              <w:rPr>
                <w:noProof/>
                <w:webHidden/>
              </w:rPr>
              <w:tab/>
            </w:r>
            <w:r>
              <w:rPr>
                <w:noProof/>
                <w:webHidden/>
              </w:rPr>
              <w:fldChar w:fldCharType="begin"/>
            </w:r>
            <w:r>
              <w:rPr>
                <w:noProof/>
                <w:webHidden/>
              </w:rPr>
              <w:instrText xml:space="preserve"> PAGEREF _Toc173835110 \h </w:instrText>
            </w:r>
            <w:r>
              <w:rPr>
                <w:noProof/>
                <w:webHidden/>
              </w:rPr>
            </w:r>
            <w:r>
              <w:rPr>
                <w:noProof/>
                <w:webHidden/>
              </w:rPr>
              <w:fldChar w:fldCharType="separate"/>
            </w:r>
            <w:r w:rsidR="0021483D">
              <w:rPr>
                <w:noProof/>
                <w:webHidden/>
              </w:rPr>
              <w:t>4</w:t>
            </w:r>
            <w:r>
              <w:rPr>
                <w:noProof/>
                <w:webHidden/>
              </w:rPr>
              <w:fldChar w:fldCharType="end"/>
            </w:r>
          </w:hyperlink>
        </w:p>
        <w:p w14:paraId="6ACC8F0A" w14:textId="77777777" w:rsidR="00E41DFE" w:rsidRDefault="00E41DFE">
          <w:pPr>
            <w:pStyle w:val="T2"/>
            <w:tabs>
              <w:tab w:val="right" w:leader="dot" w:pos="9062"/>
            </w:tabs>
            <w:rPr>
              <w:rFonts w:asciiTheme="minorHAnsi" w:hAnsiTheme="minorHAnsi"/>
              <w:noProof/>
              <w:sz w:val="22"/>
            </w:rPr>
          </w:pPr>
          <w:hyperlink w:anchor="_Toc173835111" w:history="1">
            <w:r w:rsidRPr="006018D9">
              <w:rPr>
                <w:rStyle w:val="Kpr"/>
                <w:noProof/>
              </w:rPr>
              <w:t>Öz Değerlendirme Takımlarının Oluşturulması</w:t>
            </w:r>
            <w:r>
              <w:rPr>
                <w:noProof/>
                <w:webHidden/>
              </w:rPr>
              <w:tab/>
            </w:r>
            <w:r>
              <w:rPr>
                <w:noProof/>
                <w:webHidden/>
              </w:rPr>
              <w:fldChar w:fldCharType="begin"/>
            </w:r>
            <w:r>
              <w:rPr>
                <w:noProof/>
                <w:webHidden/>
              </w:rPr>
              <w:instrText xml:space="preserve"> PAGEREF _Toc173835111 \h </w:instrText>
            </w:r>
            <w:r>
              <w:rPr>
                <w:noProof/>
                <w:webHidden/>
              </w:rPr>
            </w:r>
            <w:r>
              <w:rPr>
                <w:noProof/>
                <w:webHidden/>
              </w:rPr>
              <w:fldChar w:fldCharType="separate"/>
            </w:r>
            <w:r w:rsidR="0021483D">
              <w:rPr>
                <w:noProof/>
                <w:webHidden/>
              </w:rPr>
              <w:t>4</w:t>
            </w:r>
            <w:r>
              <w:rPr>
                <w:noProof/>
                <w:webHidden/>
              </w:rPr>
              <w:fldChar w:fldCharType="end"/>
            </w:r>
          </w:hyperlink>
        </w:p>
        <w:p w14:paraId="44986E6A" w14:textId="77777777" w:rsidR="00E41DFE" w:rsidRDefault="00E41DFE">
          <w:pPr>
            <w:pStyle w:val="T2"/>
            <w:tabs>
              <w:tab w:val="right" w:leader="dot" w:pos="9062"/>
            </w:tabs>
            <w:rPr>
              <w:rFonts w:asciiTheme="minorHAnsi" w:hAnsiTheme="minorHAnsi"/>
              <w:noProof/>
              <w:sz w:val="22"/>
            </w:rPr>
          </w:pPr>
          <w:hyperlink w:anchor="_Toc173835112" w:history="1">
            <w:r w:rsidRPr="006018D9">
              <w:rPr>
                <w:rStyle w:val="Kpr"/>
                <w:noProof/>
              </w:rPr>
              <w:t>Programa Giriş</w:t>
            </w:r>
            <w:r>
              <w:rPr>
                <w:noProof/>
                <w:webHidden/>
              </w:rPr>
              <w:tab/>
            </w:r>
            <w:r>
              <w:rPr>
                <w:noProof/>
                <w:webHidden/>
              </w:rPr>
              <w:fldChar w:fldCharType="begin"/>
            </w:r>
            <w:r>
              <w:rPr>
                <w:noProof/>
                <w:webHidden/>
              </w:rPr>
              <w:instrText xml:space="preserve"> PAGEREF _Toc173835112 \h </w:instrText>
            </w:r>
            <w:r>
              <w:rPr>
                <w:noProof/>
                <w:webHidden/>
              </w:rPr>
            </w:r>
            <w:r>
              <w:rPr>
                <w:noProof/>
                <w:webHidden/>
              </w:rPr>
              <w:fldChar w:fldCharType="separate"/>
            </w:r>
            <w:r w:rsidR="0021483D">
              <w:rPr>
                <w:noProof/>
                <w:webHidden/>
              </w:rPr>
              <w:t>4</w:t>
            </w:r>
            <w:r>
              <w:rPr>
                <w:noProof/>
                <w:webHidden/>
              </w:rPr>
              <w:fldChar w:fldCharType="end"/>
            </w:r>
          </w:hyperlink>
        </w:p>
        <w:p w14:paraId="26D0B50C" w14:textId="77777777" w:rsidR="00E41DFE" w:rsidRDefault="00E41DFE">
          <w:pPr>
            <w:pStyle w:val="T2"/>
            <w:tabs>
              <w:tab w:val="right" w:leader="dot" w:pos="9062"/>
            </w:tabs>
            <w:rPr>
              <w:rFonts w:asciiTheme="minorHAnsi" w:hAnsiTheme="minorHAnsi"/>
              <w:noProof/>
              <w:sz w:val="22"/>
            </w:rPr>
          </w:pPr>
          <w:hyperlink w:anchor="_Toc173835113" w:history="1">
            <w:r w:rsidRPr="006018D9">
              <w:rPr>
                <w:rStyle w:val="Kpr"/>
                <w:noProof/>
              </w:rPr>
              <w:t>Veri Girişi</w:t>
            </w:r>
            <w:r>
              <w:rPr>
                <w:noProof/>
                <w:webHidden/>
              </w:rPr>
              <w:tab/>
            </w:r>
            <w:r>
              <w:rPr>
                <w:noProof/>
                <w:webHidden/>
              </w:rPr>
              <w:fldChar w:fldCharType="begin"/>
            </w:r>
            <w:r>
              <w:rPr>
                <w:noProof/>
                <w:webHidden/>
              </w:rPr>
              <w:instrText xml:space="preserve"> PAGEREF _Toc173835113 \h </w:instrText>
            </w:r>
            <w:r>
              <w:rPr>
                <w:noProof/>
                <w:webHidden/>
              </w:rPr>
            </w:r>
            <w:r>
              <w:rPr>
                <w:noProof/>
                <w:webHidden/>
              </w:rPr>
              <w:fldChar w:fldCharType="separate"/>
            </w:r>
            <w:r w:rsidR="0021483D">
              <w:rPr>
                <w:noProof/>
                <w:webHidden/>
              </w:rPr>
              <w:t>5</w:t>
            </w:r>
            <w:r>
              <w:rPr>
                <w:noProof/>
                <w:webHidden/>
              </w:rPr>
              <w:fldChar w:fldCharType="end"/>
            </w:r>
          </w:hyperlink>
        </w:p>
        <w:p w14:paraId="2FBE4D59" w14:textId="77777777" w:rsidR="00E41DFE" w:rsidRDefault="00E41DFE">
          <w:pPr>
            <w:pStyle w:val="T2"/>
            <w:tabs>
              <w:tab w:val="right" w:leader="dot" w:pos="9062"/>
            </w:tabs>
            <w:rPr>
              <w:rFonts w:asciiTheme="minorHAnsi" w:hAnsiTheme="minorHAnsi"/>
              <w:noProof/>
              <w:sz w:val="22"/>
            </w:rPr>
          </w:pPr>
          <w:hyperlink w:anchor="_Toc173835114" w:history="1">
            <w:r w:rsidRPr="006018D9">
              <w:rPr>
                <w:rStyle w:val="Kpr"/>
                <w:noProof/>
              </w:rPr>
              <w:t>Değerlendirme Sonuçlarının İyileştirme Süreçlerinde Kullanılması</w:t>
            </w:r>
            <w:r>
              <w:rPr>
                <w:noProof/>
                <w:webHidden/>
              </w:rPr>
              <w:tab/>
            </w:r>
            <w:r>
              <w:rPr>
                <w:noProof/>
                <w:webHidden/>
              </w:rPr>
              <w:fldChar w:fldCharType="begin"/>
            </w:r>
            <w:r>
              <w:rPr>
                <w:noProof/>
                <w:webHidden/>
              </w:rPr>
              <w:instrText xml:space="preserve"> PAGEREF _Toc173835114 \h </w:instrText>
            </w:r>
            <w:r>
              <w:rPr>
                <w:noProof/>
                <w:webHidden/>
              </w:rPr>
            </w:r>
            <w:r>
              <w:rPr>
                <w:noProof/>
                <w:webHidden/>
              </w:rPr>
              <w:fldChar w:fldCharType="separate"/>
            </w:r>
            <w:r w:rsidR="0021483D">
              <w:rPr>
                <w:noProof/>
                <w:webHidden/>
              </w:rPr>
              <w:t>5</w:t>
            </w:r>
            <w:r>
              <w:rPr>
                <w:noProof/>
                <w:webHidden/>
              </w:rPr>
              <w:fldChar w:fldCharType="end"/>
            </w:r>
          </w:hyperlink>
        </w:p>
        <w:p w14:paraId="32AA2DD1" w14:textId="77777777" w:rsidR="00E41DFE" w:rsidRDefault="00E41DFE">
          <w:pPr>
            <w:pStyle w:val="T1"/>
            <w:tabs>
              <w:tab w:val="right" w:leader="dot" w:pos="9062"/>
            </w:tabs>
            <w:rPr>
              <w:rFonts w:asciiTheme="minorHAnsi" w:hAnsiTheme="minorHAnsi"/>
              <w:noProof/>
              <w:sz w:val="22"/>
            </w:rPr>
          </w:pPr>
          <w:hyperlink w:anchor="_Toc173835115" w:history="1">
            <w:r w:rsidRPr="006018D9">
              <w:rPr>
                <w:rStyle w:val="Kpr"/>
                <w:rFonts w:cs="Times New Roman"/>
                <w:noProof/>
              </w:rPr>
              <w:t>ÖZ DEĞERLENDİRME ÖLÇÜTLERİ</w:t>
            </w:r>
            <w:r>
              <w:rPr>
                <w:noProof/>
                <w:webHidden/>
              </w:rPr>
              <w:tab/>
            </w:r>
            <w:r>
              <w:rPr>
                <w:noProof/>
                <w:webHidden/>
              </w:rPr>
              <w:fldChar w:fldCharType="begin"/>
            </w:r>
            <w:r>
              <w:rPr>
                <w:noProof/>
                <w:webHidden/>
              </w:rPr>
              <w:instrText xml:space="preserve"> PAGEREF _Toc173835115 \h </w:instrText>
            </w:r>
            <w:r>
              <w:rPr>
                <w:noProof/>
                <w:webHidden/>
              </w:rPr>
            </w:r>
            <w:r>
              <w:rPr>
                <w:noProof/>
                <w:webHidden/>
              </w:rPr>
              <w:fldChar w:fldCharType="separate"/>
            </w:r>
            <w:r w:rsidR="0021483D">
              <w:rPr>
                <w:noProof/>
                <w:webHidden/>
              </w:rPr>
              <w:t>7</w:t>
            </w:r>
            <w:r>
              <w:rPr>
                <w:noProof/>
                <w:webHidden/>
              </w:rPr>
              <w:fldChar w:fldCharType="end"/>
            </w:r>
          </w:hyperlink>
        </w:p>
        <w:p w14:paraId="45AC86A3" w14:textId="77777777" w:rsidR="00E41DFE" w:rsidRDefault="00E41DFE">
          <w:pPr>
            <w:pStyle w:val="T1"/>
            <w:tabs>
              <w:tab w:val="right" w:leader="dot" w:pos="9062"/>
            </w:tabs>
            <w:rPr>
              <w:rFonts w:asciiTheme="minorHAnsi" w:hAnsiTheme="minorHAnsi"/>
              <w:noProof/>
              <w:sz w:val="22"/>
            </w:rPr>
          </w:pPr>
          <w:hyperlink w:anchor="_Toc173835116" w:history="1">
            <w:r w:rsidRPr="006018D9">
              <w:rPr>
                <w:rStyle w:val="Kpr"/>
                <w:rFonts w:cs="Times New Roman"/>
                <w:noProof/>
              </w:rPr>
              <w:t>0. GİRİŞ</w:t>
            </w:r>
            <w:r>
              <w:rPr>
                <w:noProof/>
                <w:webHidden/>
              </w:rPr>
              <w:tab/>
            </w:r>
            <w:r>
              <w:rPr>
                <w:noProof/>
                <w:webHidden/>
              </w:rPr>
              <w:fldChar w:fldCharType="begin"/>
            </w:r>
            <w:r>
              <w:rPr>
                <w:noProof/>
                <w:webHidden/>
              </w:rPr>
              <w:instrText xml:space="preserve"> PAGEREF _Toc173835116 \h </w:instrText>
            </w:r>
            <w:r>
              <w:rPr>
                <w:noProof/>
                <w:webHidden/>
              </w:rPr>
            </w:r>
            <w:r>
              <w:rPr>
                <w:noProof/>
                <w:webHidden/>
              </w:rPr>
              <w:fldChar w:fldCharType="separate"/>
            </w:r>
            <w:r w:rsidR="0021483D">
              <w:rPr>
                <w:noProof/>
                <w:webHidden/>
              </w:rPr>
              <w:t>7</w:t>
            </w:r>
            <w:r>
              <w:rPr>
                <w:noProof/>
                <w:webHidden/>
              </w:rPr>
              <w:fldChar w:fldCharType="end"/>
            </w:r>
          </w:hyperlink>
        </w:p>
        <w:p w14:paraId="06B601A5" w14:textId="77777777" w:rsidR="00E41DFE" w:rsidRDefault="00E41DFE">
          <w:pPr>
            <w:pStyle w:val="T1"/>
            <w:tabs>
              <w:tab w:val="right" w:leader="dot" w:pos="9062"/>
            </w:tabs>
            <w:rPr>
              <w:rFonts w:asciiTheme="minorHAnsi" w:hAnsiTheme="minorHAnsi"/>
              <w:noProof/>
              <w:sz w:val="22"/>
            </w:rPr>
          </w:pPr>
          <w:hyperlink w:anchor="_Toc173835117" w:history="1">
            <w:r w:rsidRPr="006018D9">
              <w:rPr>
                <w:rStyle w:val="Kpr"/>
                <w:rFonts w:cs="Times New Roman"/>
                <w:noProof/>
              </w:rPr>
              <w:t>1. ÖĞRENCİLER</w:t>
            </w:r>
            <w:r>
              <w:rPr>
                <w:noProof/>
                <w:webHidden/>
              </w:rPr>
              <w:tab/>
            </w:r>
            <w:r>
              <w:rPr>
                <w:noProof/>
                <w:webHidden/>
              </w:rPr>
              <w:fldChar w:fldCharType="begin"/>
            </w:r>
            <w:r>
              <w:rPr>
                <w:noProof/>
                <w:webHidden/>
              </w:rPr>
              <w:instrText xml:space="preserve"> PAGEREF _Toc173835117 \h </w:instrText>
            </w:r>
            <w:r>
              <w:rPr>
                <w:noProof/>
                <w:webHidden/>
              </w:rPr>
            </w:r>
            <w:r>
              <w:rPr>
                <w:noProof/>
                <w:webHidden/>
              </w:rPr>
              <w:fldChar w:fldCharType="separate"/>
            </w:r>
            <w:r w:rsidR="0021483D">
              <w:rPr>
                <w:noProof/>
                <w:webHidden/>
              </w:rPr>
              <w:t>7</w:t>
            </w:r>
            <w:r>
              <w:rPr>
                <w:noProof/>
                <w:webHidden/>
              </w:rPr>
              <w:fldChar w:fldCharType="end"/>
            </w:r>
          </w:hyperlink>
        </w:p>
        <w:p w14:paraId="0F69D609" w14:textId="77777777" w:rsidR="00E41DFE" w:rsidRDefault="00E41DFE">
          <w:pPr>
            <w:pStyle w:val="T1"/>
            <w:tabs>
              <w:tab w:val="right" w:leader="dot" w:pos="9062"/>
            </w:tabs>
            <w:rPr>
              <w:rFonts w:asciiTheme="minorHAnsi" w:hAnsiTheme="minorHAnsi"/>
              <w:noProof/>
              <w:sz w:val="22"/>
            </w:rPr>
          </w:pPr>
          <w:hyperlink w:anchor="_Toc173835118" w:history="1">
            <w:r w:rsidRPr="006018D9">
              <w:rPr>
                <w:rStyle w:val="Kpr"/>
                <w:rFonts w:cs="Times New Roman"/>
                <w:noProof/>
              </w:rPr>
              <w:t>2. PROGRAMIN EĞİTİM AMAÇLARI</w:t>
            </w:r>
            <w:r>
              <w:rPr>
                <w:noProof/>
                <w:webHidden/>
              </w:rPr>
              <w:tab/>
            </w:r>
            <w:r>
              <w:rPr>
                <w:noProof/>
                <w:webHidden/>
              </w:rPr>
              <w:fldChar w:fldCharType="begin"/>
            </w:r>
            <w:r>
              <w:rPr>
                <w:noProof/>
                <w:webHidden/>
              </w:rPr>
              <w:instrText xml:space="preserve"> PAGEREF _Toc173835118 \h </w:instrText>
            </w:r>
            <w:r>
              <w:rPr>
                <w:noProof/>
                <w:webHidden/>
              </w:rPr>
            </w:r>
            <w:r>
              <w:rPr>
                <w:noProof/>
                <w:webHidden/>
              </w:rPr>
              <w:fldChar w:fldCharType="separate"/>
            </w:r>
            <w:r w:rsidR="0021483D">
              <w:rPr>
                <w:noProof/>
                <w:webHidden/>
              </w:rPr>
              <w:t>8</w:t>
            </w:r>
            <w:r>
              <w:rPr>
                <w:noProof/>
                <w:webHidden/>
              </w:rPr>
              <w:fldChar w:fldCharType="end"/>
            </w:r>
          </w:hyperlink>
        </w:p>
        <w:p w14:paraId="6A44C87F" w14:textId="77777777" w:rsidR="00E41DFE" w:rsidRDefault="00E41DFE">
          <w:pPr>
            <w:pStyle w:val="T1"/>
            <w:tabs>
              <w:tab w:val="right" w:leader="dot" w:pos="9062"/>
            </w:tabs>
            <w:rPr>
              <w:rFonts w:asciiTheme="minorHAnsi" w:hAnsiTheme="minorHAnsi"/>
              <w:noProof/>
              <w:sz w:val="22"/>
            </w:rPr>
          </w:pPr>
          <w:hyperlink w:anchor="_Toc173835119" w:history="1">
            <w:r w:rsidRPr="006018D9">
              <w:rPr>
                <w:rStyle w:val="Kpr"/>
                <w:rFonts w:cs="Times New Roman"/>
                <w:noProof/>
              </w:rPr>
              <w:t>3. PROGRAM ÇIKTILARI</w:t>
            </w:r>
            <w:r>
              <w:rPr>
                <w:noProof/>
                <w:webHidden/>
              </w:rPr>
              <w:tab/>
            </w:r>
            <w:r>
              <w:rPr>
                <w:noProof/>
                <w:webHidden/>
              </w:rPr>
              <w:fldChar w:fldCharType="begin"/>
            </w:r>
            <w:r>
              <w:rPr>
                <w:noProof/>
                <w:webHidden/>
              </w:rPr>
              <w:instrText xml:space="preserve"> PAGEREF _Toc173835119 \h </w:instrText>
            </w:r>
            <w:r>
              <w:rPr>
                <w:noProof/>
                <w:webHidden/>
              </w:rPr>
            </w:r>
            <w:r>
              <w:rPr>
                <w:noProof/>
                <w:webHidden/>
              </w:rPr>
              <w:fldChar w:fldCharType="separate"/>
            </w:r>
            <w:r w:rsidR="0021483D">
              <w:rPr>
                <w:noProof/>
                <w:webHidden/>
              </w:rPr>
              <w:t>9</w:t>
            </w:r>
            <w:r>
              <w:rPr>
                <w:noProof/>
                <w:webHidden/>
              </w:rPr>
              <w:fldChar w:fldCharType="end"/>
            </w:r>
          </w:hyperlink>
        </w:p>
        <w:p w14:paraId="6BCC96F0" w14:textId="77777777" w:rsidR="00E41DFE" w:rsidRDefault="00E41DFE">
          <w:pPr>
            <w:pStyle w:val="T1"/>
            <w:tabs>
              <w:tab w:val="right" w:leader="dot" w:pos="9062"/>
            </w:tabs>
            <w:rPr>
              <w:rFonts w:asciiTheme="minorHAnsi" w:hAnsiTheme="minorHAnsi"/>
              <w:noProof/>
              <w:sz w:val="22"/>
            </w:rPr>
          </w:pPr>
          <w:hyperlink w:anchor="_Toc173835120" w:history="1">
            <w:r w:rsidRPr="006018D9">
              <w:rPr>
                <w:rStyle w:val="Kpr"/>
                <w:rFonts w:cs="Times New Roman"/>
                <w:noProof/>
              </w:rPr>
              <w:t>4. SÜREKLİ İYİLEŞTİRME</w:t>
            </w:r>
            <w:r>
              <w:rPr>
                <w:noProof/>
                <w:webHidden/>
              </w:rPr>
              <w:tab/>
            </w:r>
            <w:r>
              <w:rPr>
                <w:noProof/>
                <w:webHidden/>
              </w:rPr>
              <w:fldChar w:fldCharType="begin"/>
            </w:r>
            <w:r>
              <w:rPr>
                <w:noProof/>
                <w:webHidden/>
              </w:rPr>
              <w:instrText xml:space="preserve"> PAGEREF _Toc173835120 \h </w:instrText>
            </w:r>
            <w:r>
              <w:rPr>
                <w:noProof/>
                <w:webHidden/>
              </w:rPr>
            </w:r>
            <w:r>
              <w:rPr>
                <w:noProof/>
                <w:webHidden/>
              </w:rPr>
              <w:fldChar w:fldCharType="separate"/>
            </w:r>
            <w:r w:rsidR="0021483D">
              <w:rPr>
                <w:noProof/>
                <w:webHidden/>
              </w:rPr>
              <w:t>10</w:t>
            </w:r>
            <w:r>
              <w:rPr>
                <w:noProof/>
                <w:webHidden/>
              </w:rPr>
              <w:fldChar w:fldCharType="end"/>
            </w:r>
          </w:hyperlink>
        </w:p>
        <w:p w14:paraId="22C7571F" w14:textId="77777777" w:rsidR="00E41DFE" w:rsidRDefault="00E41DFE">
          <w:pPr>
            <w:pStyle w:val="T1"/>
            <w:tabs>
              <w:tab w:val="right" w:leader="dot" w:pos="9062"/>
            </w:tabs>
            <w:rPr>
              <w:rFonts w:asciiTheme="minorHAnsi" w:hAnsiTheme="minorHAnsi"/>
              <w:noProof/>
              <w:sz w:val="22"/>
            </w:rPr>
          </w:pPr>
          <w:hyperlink w:anchor="_Toc173835121" w:history="1">
            <w:r w:rsidRPr="006018D9">
              <w:rPr>
                <w:rStyle w:val="Kpr"/>
                <w:rFonts w:cs="Times New Roman"/>
                <w:noProof/>
              </w:rPr>
              <w:t>5. MÜFREDAT</w:t>
            </w:r>
            <w:r>
              <w:rPr>
                <w:noProof/>
                <w:webHidden/>
              </w:rPr>
              <w:tab/>
            </w:r>
            <w:r>
              <w:rPr>
                <w:noProof/>
                <w:webHidden/>
              </w:rPr>
              <w:fldChar w:fldCharType="begin"/>
            </w:r>
            <w:r>
              <w:rPr>
                <w:noProof/>
                <w:webHidden/>
              </w:rPr>
              <w:instrText xml:space="preserve"> PAGEREF _Toc173835121 \h </w:instrText>
            </w:r>
            <w:r>
              <w:rPr>
                <w:noProof/>
                <w:webHidden/>
              </w:rPr>
            </w:r>
            <w:r>
              <w:rPr>
                <w:noProof/>
                <w:webHidden/>
              </w:rPr>
              <w:fldChar w:fldCharType="separate"/>
            </w:r>
            <w:r w:rsidR="0021483D">
              <w:rPr>
                <w:noProof/>
                <w:webHidden/>
              </w:rPr>
              <w:t>10</w:t>
            </w:r>
            <w:r>
              <w:rPr>
                <w:noProof/>
                <w:webHidden/>
              </w:rPr>
              <w:fldChar w:fldCharType="end"/>
            </w:r>
          </w:hyperlink>
        </w:p>
        <w:p w14:paraId="54660352" w14:textId="77777777" w:rsidR="00E41DFE" w:rsidRDefault="00E41DFE">
          <w:pPr>
            <w:pStyle w:val="T1"/>
            <w:tabs>
              <w:tab w:val="right" w:leader="dot" w:pos="9062"/>
            </w:tabs>
            <w:rPr>
              <w:rFonts w:asciiTheme="minorHAnsi" w:hAnsiTheme="minorHAnsi"/>
              <w:noProof/>
              <w:sz w:val="22"/>
            </w:rPr>
          </w:pPr>
          <w:hyperlink w:anchor="_Toc173835122" w:history="1">
            <w:r w:rsidRPr="006018D9">
              <w:rPr>
                <w:rStyle w:val="Kpr"/>
                <w:rFonts w:cs="Times New Roman"/>
                <w:noProof/>
              </w:rPr>
              <w:t>6. ÖĞRETİM KADROSU</w:t>
            </w:r>
            <w:r>
              <w:rPr>
                <w:noProof/>
                <w:webHidden/>
              </w:rPr>
              <w:tab/>
            </w:r>
            <w:r>
              <w:rPr>
                <w:noProof/>
                <w:webHidden/>
              </w:rPr>
              <w:fldChar w:fldCharType="begin"/>
            </w:r>
            <w:r>
              <w:rPr>
                <w:noProof/>
                <w:webHidden/>
              </w:rPr>
              <w:instrText xml:space="preserve"> PAGEREF _Toc173835122 \h </w:instrText>
            </w:r>
            <w:r>
              <w:rPr>
                <w:noProof/>
                <w:webHidden/>
              </w:rPr>
            </w:r>
            <w:r>
              <w:rPr>
                <w:noProof/>
                <w:webHidden/>
              </w:rPr>
              <w:fldChar w:fldCharType="separate"/>
            </w:r>
            <w:r w:rsidR="0021483D">
              <w:rPr>
                <w:noProof/>
                <w:webHidden/>
              </w:rPr>
              <w:t>11</w:t>
            </w:r>
            <w:r>
              <w:rPr>
                <w:noProof/>
                <w:webHidden/>
              </w:rPr>
              <w:fldChar w:fldCharType="end"/>
            </w:r>
          </w:hyperlink>
        </w:p>
        <w:p w14:paraId="689A506E" w14:textId="77777777" w:rsidR="00E41DFE" w:rsidRDefault="00E41DFE">
          <w:pPr>
            <w:pStyle w:val="T1"/>
            <w:tabs>
              <w:tab w:val="right" w:leader="dot" w:pos="9062"/>
            </w:tabs>
            <w:rPr>
              <w:rFonts w:asciiTheme="minorHAnsi" w:hAnsiTheme="minorHAnsi"/>
              <w:noProof/>
              <w:sz w:val="22"/>
            </w:rPr>
          </w:pPr>
          <w:hyperlink w:anchor="_Toc173835123" w:history="1">
            <w:r w:rsidRPr="006018D9">
              <w:rPr>
                <w:rStyle w:val="Kpr"/>
                <w:rFonts w:cs="Times New Roman"/>
                <w:noProof/>
              </w:rPr>
              <w:t>7. ALTYAPI</w:t>
            </w:r>
            <w:r>
              <w:rPr>
                <w:noProof/>
                <w:webHidden/>
              </w:rPr>
              <w:tab/>
            </w:r>
            <w:r>
              <w:rPr>
                <w:noProof/>
                <w:webHidden/>
              </w:rPr>
              <w:fldChar w:fldCharType="begin"/>
            </w:r>
            <w:r>
              <w:rPr>
                <w:noProof/>
                <w:webHidden/>
              </w:rPr>
              <w:instrText xml:space="preserve"> PAGEREF _Toc173835123 \h </w:instrText>
            </w:r>
            <w:r>
              <w:rPr>
                <w:noProof/>
                <w:webHidden/>
              </w:rPr>
            </w:r>
            <w:r>
              <w:rPr>
                <w:noProof/>
                <w:webHidden/>
              </w:rPr>
              <w:fldChar w:fldCharType="separate"/>
            </w:r>
            <w:r w:rsidR="0021483D">
              <w:rPr>
                <w:noProof/>
                <w:webHidden/>
              </w:rPr>
              <w:t>12</w:t>
            </w:r>
            <w:r>
              <w:rPr>
                <w:noProof/>
                <w:webHidden/>
              </w:rPr>
              <w:fldChar w:fldCharType="end"/>
            </w:r>
          </w:hyperlink>
        </w:p>
        <w:p w14:paraId="030C7E88" w14:textId="77777777" w:rsidR="00E41DFE" w:rsidRDefault="00E41DFE">
          <w:pPr>
            <w:pStyle w:val="T1"/>
            <w:tabs>
              <w:tab w:val="right" w:leader="dot" w:pos="9062"/>
            </w:tabs>
            <w:rPr>
              <w:rFonts w:asciiTheme="minorHAnsi" w:hAnsiTheme="minorHAnsi"/>
              <w:noProof/>
              <w:sz w:val="22"/>
            </w:rPr>
          </w:pPr>
          <w:hyperlink w:anchor="_Toc173835124" w:history="1">
            <w:r w:rsidRPr="006018D9">
              <w:rPr>
                <w:rStyle w:val="Kpr"/>
                <w:rFonts w:cs="Times New Roman"/>
                <w:noProof/>
              </w:rPr>
              <w:t>8. KURUM DESTEĞİ VE PARASAL KAYNAKLAR</w:t>
            </w:r>
            <w:r>
              <w:rPr>
                <w:noProof/>
                <w:webHidden/>
              </w:rPr>
              <w:tab/>
            </w:r>
            <w:r>
              <w:rPr>
                <w:noProof/>
                <w:webHidden/>
              </w:rPr>
              <w:fldChar w:fldCharType="begin"/>
            </w:r>
            <w:r>
              <w:rPr>
                <w:noProof/>
                <w:webHidden/>
              </w:rPr>
              <w:instrText xml:space="preserve"> PAGEREF _Toc173835124 \h </w:instrText>
            </w:r>
            <w:r>
              <w:rPr>
                <w:noProof/>
                <w:webHidden/>
              </w:rPr>
            </w:r>
            <w:r>
              <w:rPr>
                <w:noProof/>
                <w:webHidden/>
              </w:rPr>
              <w:fldChar w:fldCharType="separate"/>
            </w:r>
            <w:r w:rsidR="0021483D">
              <w:rPr>
                <w:noProof/>
                <w:webHidden/>
              </w:rPr>
              <w:t>13</w:t>
            </w:r>
            <w:r>
              <w:rPr>
                <w:noProof/>
                <w:webHidden/>
              </w:rPr>
              <w:fldChar w:fldCharType="end"/>
            </w:r>
          </w:hyperlink>
        </w:p>
        <w:p w14:paraId="115ED078" w14:textId="77777777" w:rsidR="00E41DFE" w:rsidRDefault="00E41DFE">
          <w:pPr>
            <w:pStyle w:val="T1"/>
            <w:tabs>
              <w:tab w:val="right" w:leader="dot" w:pos="9062"/>
            </w:tabs>
            <w:rPr>
              <w:rFonts w:asciiTheme="minorHAnsi" w:hAnsiTheme="minorHAnsi"/>
              <w:noProof/>
              <w:sz w:val="22"/>
            </w:rPr>
          </w:pPr>
          <w:hyperlink w:anchor="_Toc173835125" w:history="1">
            <w:r w:rsidRPr="006018D9">
              <w:rPr>
                <w:rStyle w:val="Kpr"/>
                <w:rFonts w:cs="Times New Roman"/>
                <w:noProof/>
              </w:rPr>
              <w:t>9. ORGANİZASYON VE KARAR ALMA SÜREÇLERİ</w:t>
            </w:r>
            <w:r>
              <w:rPr>
                <w:noProof/>
                <w:webHidden/>
              </w:rPr>
              <w:tab/>
            </w:r>
            <w:r>
              <w:rPr>
                <w:noProof/>
                <w:webHidden/>
              </w:rPr>
              <w:fldChar w:fldCharType="begin"/>
            </w:r>
            <w:r>
              <w:rPr>
                <w:noProof/>
                <w:webHidden/>
              </w:rPr>
              <w:instrText xml:space="preserve"> PAGEREF _Toc173835125 \h </w:instrText>
            </w:r>
            <w:r>
              <w:rPr>
                <w:noProof/>
                <w:webHidden/>
              </w:rPr>
            </w:r>
            <w:r>
              <w:rPr>
                <w:noProof/>
                <w:webHidden/>
              </w:rPr>
              <w:fldChar w:fldCharType="separate"/>
            </w:r>
            <w:r w:rsidR="0021483D">
              <w:rPr>
                <w:noProof/>
                <w:webHidden/>
              </w:rPr>
              <w:t>14</w:t>
            </w:r>
            <w:r>
              <w:rPr>
                <w:noProof/>
                <w:webHidden/>
              </w:rPr>
              <w:fldChar w:fldCharType="end"/>
            </w:r>
          </w:hyperlink>
        </w:p>
        <w:p w14:paraId="7D7053C0" w14:textId="77777777" w:rsidR="00E41DFE" w:rsidRDefault="00E41DFE">
          <w:pPr>
            <w:pStyle w:val="T1"/>
            <w:tabs>
              <w:tab w:val="right" w:leader="dot" w:pos="9062"/>
            </w:tabs>
            <w:rPr>
              <w:rFonts w:asciiTheme="minorHAnsi" w:hAnsiTheme="minorHAnsi"/>
              <w:noProof/>
              <w:sz w:val="22"/>
            </w:rPr>
          </w:pPr>
          <w:hyperlink w:anchor="_Toc173835126" w:history="1">
            <w:r w:rsidRPr="006018D9">
              <w:rPr>
                <w:rStyle w:val="Kpr"/>
                <w:rFonts w:cs="Times New Roman"/>
                <w:noProof/>
              </w:rPr>
              <w:t>10. UZAKTAN EĞİTİM</w:t>
            </w:r>
            <w:r>
              <w:rPr>
                <w:noProof/>
                <w:webHidden/>
              </w:rPr>
              <w:tab/>
            </w:r>
            <w:r>
              <w:rPr>
                <w:noProof/>
                <w:webHidden/>
              </w:rPr>
              <w:fldChar w:fldCharType="begin"/>
            </w:r>
            <w:r>
              <w:rPr>
                <w:noProof/>
                <w:webHidden/>
              </w:rPr>
              <w:instrText xml:space="preserve"> PAGEREF _Toc173835126 \h </w:instrText>
            </w:r>
            <w:r>
              <w:rPr>
                <w:noProof/>
                <w:webHidden/>
              </w:rPr>
            </w:r>
            <w:r>
              <w:rPr>
                <w:noProof/>
                <w:webHidden/>
              </w:rPr>
              <w:fldChar w:fldCharType="separate"/>
            </w:r>
            <w:r w:rsidR="0021483D">
              <w:rPr>
                <w:noProof/>
                <w:webHidden/>
              </w:rPr>
              <w:t>14</w:t>
            </w:r>
            <w:r>
              <w:rPr>
                <w:noProof/>
                <w:webHidden/>
              </w:rPr>
              <w:fldChar w:fldCharType="end"/>
            </w:r>
          </w:hyperlink>
        </w:p>
        <w:p w14:paraId="5949DA85" w14:textId="77777777" w:rsidR="00E41DFE" w:rsidRDefault="00E41DFE">
          <w:pPr>
            <w:pStyle w:val="T1"/>
            <w:tabs>
              <w:tab w:val="right" w:leader="dot" w:pos="9062"/>
            </w:tabs>
            <w:rPr>
              <w:rFonts w:asciiTheme="minorHAnsi" w:hAnsiTheme="minorHAnsi"/>
              <w:noProof/>
              <w:sz w:val="22"/>
            </w:rPr>
          </w:pPr>
          <w:hyperlink w:anchor="_Toc173835127" w:history="1">
            <w:r w:rsidRPr="006018D9">
              <w:rPr>
                <w:rStyle w:val="Kpr"/>
                <w:rFonts w:cs="Times New Roman"/>
                <w:noProof/>
              </w:rPr>
              <w:t>11. PROGRAMA ÖZGÜ ÖLÇÜTLER</w:t>
            </w:r>
            <w:r>
              <w:rPr>
                <w:noProof/>
                <w:webHidden/>
              </w:rPr>
              <w:tab/>
            </w:r>
            <w:r>
              <w:rPr>
                <w:noProof/>
                <w:webHidden/>
              </w:rPr>
              <w:fldChar w:fldCharType="begin"/>
            </w:r>
            <w:r>
              <w:rPr>
                <w:noProof/>
                <w:webHidden/>
              </w:rPr>
              <w:instrText xml:space="preserve"> PAGEREF _Toc173835127 \h </w:instrText>
            </w:r>
            <w:r>
              <w:rPr>
                <w:noProof/>
                <w:webHidden/>
              </w:rPr>
            </w:r>
            <w:r>
              <w:rPr>
                <w:noProof/>
                <w:webHidden/>
              </w:rPr>
              <w:fldChar w:fldCharType="separate"/>
            </w:r>
            <w:r w:rsidR="0021483D">
              <w:rPr>
                <w:noProof/>
                <w:webHidden/>
              </w:rPr>
              <w:t>15</w:t>
            </w:r>
            <w:r>
              <w:rPr>
                <w:noProof/>
                <w:webHidden/>
              </w:rPr>
              <w:fldChar w:fldCharType="end"/>
            </w:r>
          </w:hyperlink>
        </w:p>
        <w:p w14:paraId="0150FE35" w14:textId="77777777" w:rsidR="00E41DFE" w:rsidRDefault="00E41DFE">
          <w:pPr>
            <w:pStyle w:val="T1"/>
            <w:tabs>
              <w:tab w:val="right" w:leader="dot" w:pos="9062"/>
            </w:tabs>
            <w:rPr>
              <w:rFonts w:asciiTheme="minorHAnsi" w:hAnsiTheme="minorHAnsi"/>
              <w:noProof/>
              <w:sz w:val="22"/>
            </w:rPr>
          </w:pPr>
          <w:hyperlink w:anchor="_Toc173835128" w:history="1">
            <w:r w:rsidRPr="006018D9">
              <w:rPr>
                <w:rStyle w:val="Kpr"/>
                <w:rFonts w:cs="Times New Roman"/>
                <w:noProof/>
              </w:rPr>
              <w:t>12. SONUÇ</w:t>
            </w:r>
            <w:r>
              <w:rPr>
                <w:noProof/>
                <w:webHidden/>
              </w:rPr>
              <w:tab/>
            </w:r>
            <w:r>
              <w:rPr>
                <w:noProof/>
                <w:webHidden/>
              </w:rPr>
              <w:fldChar w:fldCharType="begin"/>
            </w:r>
            <w:r>
              <w:rPr>
                <w:noProof/>
                <w:webHidden/>
              </w:rPr>
              <w:instrText xml:space="preserve"> PAGEREF _Toc173835128 \h </w:instrText>
            </w:r>
            <w:r>
              <w:rPr>
                <w:noProof/>
                <w:webHidden/>
              </w:rPr>
            </w:r>
            <w:r>
              <w:rPr>
                <w:noProof/>
                <w:webHidden/>
              </w:rPr>
              <w:fldChar w:fldCharType="separate"/>
            </w:r>
            <w:r w:rsidR="0021483D">
              <w:rPr>
                <w:noProof/>
                <w:webHidden/>
              </w:rPr>
              <w:t>15</w:t>
            </w:r>
            <w:r>
              <w:rPr>
                <w:noProof/>
                <w:webHidden/>
              </w:rPr>
              <w:fldChar w:fldCharType="end"/>
            </w:r>
          </w:hyperlink>
        </w:p>
        <w:p w14:paraId="1B34DB39" w14:textId="77777777" w:rsidR="00E41DFE" w:rsidRDefault="00E41DFE">
          <w:pPr>
            <w:pStyle w:val="T1"/>
            <w:tabs>
              <w:tab w:val="right" w:leader="dot" w:pos="9062"/>
            </w:tabs>
            <w:rPr>
              <w:rFonts w:asciiTheme="minorHAnsi" w:hAnsiTheme="minorHAnsi"/>
              <w:noProof/>
              <w:sz w:val="22"/>
            </w:rPr>
          </w:pPr>
          <w:hyperlink w:anchor="_Toc173835129" w:history="1">
            <w:r w:rsidRPr="006018D9">
              <w:rPr>
                <w:rStyle w:val="Kpr"/>
                <w:rFonts w:cs="Times New Roman"/>
                <w:noProof/>
              </w:rPr>
              <w:t>EK-1 – PROGRAM ÖZ DEĞERLENDİRME İYİLEŞTİRME RAPORU</w:t>
            </w:r>
            <w:r>
              <w:rPr>
                <w:noProof/>
                <w:webHidden/>
              </w:rPr>
              <w:tab/>
            </w:r>
            <w:r>
              <w:rPr>
                <w:noProof/>
                <w:webHidden/>
              </w:rPr>
              <w:fldChar w:fldCharType="begin"/>
            </w:r>
            <w:r>
              <w:rPr>
                <w:noProof/>
                <w:webHidden/>
              </w:rPr>
              <w:instrText xml:space="preserve"> PAGEREF _Toc173835129 \h </w:instrText>
            </w:r>
            <w:r>
              <w:rPr>
                <w:noProof/>
                <w:webHidden/>
              </w:rPr>
            </w:r>
            <w:r>
              <w:rPr>
                <w:noProof/>
                <w:webHidden/>
              </w:rPr>
              <w:fldChar w:fldCharType="separate"/>
            </w:r>
            <w:r w:rsidR="0021483D">
              <w:rPr>
                <w:noProof/>
                <w:webHidden/>
              </w:rPr>
              <w:t>16</w:t>
            </w:r>
            <w:r>
              <w:rPr>
                <w:noProof/>
                <w:webHidden/>
              </w:rPr>
              <w:fldChar w:fldCharType="end"/>
            </w:r>
          </w:hyperlink>
        </w:p>
        <w:p w14:paraId="5A298451" w14:textId="77777777" w:rsidR="006B6C8A" w:rsidRDefault="006B6C8A">
          <w:r>
            <w:fldChar w:fldCharType="end"/>
          </w:r>
        </w:p>
      </w:sdtContent>
    </w:sdt>
    <w:p w14:paraId="05C5F610" w14:textId="77777777" w:rsidR="00E00CCF" w:rsidRDefault="00E00CCF">
      <w:pPr>
        <w:rPr>
          <w:rFonts w:cs="Times New Roman"/>
          <w:szCs w:val="24"/>
        </w:rPr>
      </w:pPr>
    </w:p>
    <w:p w14:paraId="167D871A" w14:textId="6E10AF10" w:rsidR="00E00CCF" w:rsidRDefault="00E00CCF">
      <w:pPr>
        <w:rPr>
          <w:rFonts w:cs="Times New Roman"/>
          <w:szCs w:val="24"/>
        </w:rPr>
      </w:pPr>
      <w:r>
        <w:rPr>
          <w:rFonts w:cs="Times New Roman"/>
          <w:szCs w:val="24"/>
        </w:rPr>
        <w:br w:type="page"/>
      </w:r>
    </w:p>
    <w:p w14:paraId="68B4A844" w14:textId="77777777" w:rsidR="001513C3" w:rsidRDefault="001513C3" w:rsidP="008F232F">
      <w:pPr>
        <w:spacing w:before="240" w:after="120" w:line="360" w:lineRule="auto"/>
        <w:jc w:val="center"/>
        <w:rPr>
          <w:rStyle w:val="Balk1Char"/>
          <w:rFonts w:cs="Times New Roman"/>
          <w:sz w:val="24"/>
          <w:szCs w:val="24"/>
        </w:rPr>
      </w:pPr>
      <w:bookmarkStart w:id="1" w:name="_Toc173835104"/>
      <w:r>
        <w:rPr>
          <w:rStyle w:val="Balk1Char"/>
          <w:rFonts w:cs="Times New Roman"/>
          <w:sz w:val="24"/>
          <w:szCs w:val="24"/>
        </w:rPr>
        <w:lastRenderedPageBreak/>
        <w:t>PROGRAM DEĞERLENDİRMENİN DAYANAĞI</w:t>
      </w:r>
      <w:r w:rsidR="00947681">
        <w:rPr>
          <w:rStyle w:val="Balk1Char"/>
          <w:rFonts w:cs="Times New Roman"/>
          <w:sz w:val="24"/>
          <w:szCs w:val="24"/>
        </w:rPr>
        <w:t xml:space="preserve"> VE KAPSAMI</w:t>
      </w:r>
      <w:bookmarkEnd w:id="1"/>
    </w:p>
    <w:p w14:paraId="75A81EE7" w14:textId="77777777" w:rsidR="001513C3" w:rsidRPr="00244970" w:rsidRDefault="001513C3" w:rsidP="00E20380">
      <w:pPr>
        <w:spacing w:after="0" w:line="360" w:lineRule="auto"/>
        <w:rPr>
          <w:bCs/>
        </w:rPr>
      </w:pPr>
      <w:r w:rsidRPr="00244970">
        <w:rPr>
          <w:bCs/>
        </w:rPr>
        <w:t xml:space="preserve">Kalite koordinatörlüğümüzün program değerlendirme çalışmaları Yüksek Öğretim Kalite Kurulu’nun (YÖKAK) üniversiteler için geliştirdiği Üniversite Yönetim Bilgi Sistemi yazılımının ilk ayağı olan Program Değerlendirme Modülünün etkin hale getirilmesi kapsamında gerçekleştirilmektedir. YÖKAK tarafından tüm Türkiye’deki üniversitelere sağlanan bu yazılım ile üniversitelerde eğitim veren tüm programların öz-değerlendirme ve akran değerlendirmesi gerçekleştirmesi beklenmektedir. </w:t>
      </w:r>
      <w:r w:rsidR="00947681" w:rsidRPr="00244970">
        <w:rPr>
          <w:bCs/>
        </w:rPr>
        <w:t xml:space="preserve">Program değerlendirme çalışmalarına önlisans, lisans ve lisansüstü eğitim veren aktif durumdaki tüm programlar </w:t>
      </w:r>
      <w:r w:rsidR="001042D2" w:rsidRPr="00244970">
        <w:rPr>
          <w:bCs/>
        </w:rPr>
        <w:t>dâhildir</w:t>
      </w:r>
      <w:r w:rsidR="00947681" w:rsidRPr="00244970">
        <w:rPr>
          <w:bCs/>
        </w:rPr>
        <w:t xml:space="preserve">. </w:t>
      </w:r>
      <w:r w:rsidRPr="00244970">
        <w:rPr>
          <w:bCs/>
        </w:rPr>
        <w:t xml:space="preserve">Bu kapsamda üniversitemizde öncelikle öz değerlendirme çalışmaları başlatılacak, sonraki süreçte akran değerlendirmesi de gerçekleştirilecektir.    </w:t>
      </w:r>
    </w:p>
    <w:p w14:paraId="4DB67AD4" w14:textId="77777777" w:rsidR="00800FEC" w:rsidRPr="00E20380" w:rsidRDefault="005A2684" w:rsidP="008F232F">
      <w:pPr>
        <w:spacing w:before="240" w:after="120" w:line="360" w:lineRule="auto"/>
        <w:jc w:val="center"/>
        <w:rPr>
          <w:rStyle w:val="Balk1Char"/>
          <w:rFonts w:cs="Times New Roman"/>
          <w:sz w:val="24"/>
          <w:szCs w:val="24"/>
        </w:rPr>
      </w:pPr>
      <w:bookmarkStart w:id="2" w:name="_Toc173835105"/>
      <w:r w:rsidRPr="00E20380">
        <w:rPr>
          <w:rStyle w:val="Balk1Char"/>
          <w:rFonts w:cs="Times New Roman"/>
          <w:sz w:val="24"/>
          <w:szCs w:val="24"/>
        </w:rPr>
        <w:t>ÖZ DEĞERLENDİRME PROGRAMININ AMACI</w:t>
      </w:r>
      <w:bookmarkEnd w:id="2"/>
    </w:p>
    <w:p w14:paraId="6C92FB0B" w14:textId="63931DA5" w:rsidR="00940C77" w:rsidRPr="00E20380" w:rsidRDefault="00463911" w:rsidP="00E20380">
      <w:pPr>
        <w:spacing w:after="0" w:line="360" w:lineRule="auto"/>
        <w:rPr>
          <w:rFonts w:cs="Times New Roman"/>
          <w:szCs w:val="24"/>
        </w:rPr>
      </w:pPr>
      <w:r w:rsidRPr="00E20380">
        <w:rPr>
          <w:rFonts w:cs="Times New Roman"/>
          <w:szCs w:val="24"/>
        </w:rPr>
        <w:t>Program</w:t>
      </w:r>
      <w:r w:rsidR="00045557">
        <w:rPr>
          <w:rFonts w:cs="Times New Roman"/>
          <w:szCs w:val="24"/>
        </w:rPr>
        <w:t xml:space="preserve"> öz </w:t>
      </w:r>
      <w:r w:rsidRPr="00E20380">
        <w:rPr>
          <w:rFonts w:cs="Times New Roman"/>
          <w:szCs w:val="24"/>
        </w:rPr>
        <w:t xml:space="preserve">değerlendirme faaliyetlerinin temel amacı; programlar bazında güçlü ve gelişmeye açık yönlerin programların uygulayıcıları tarafından tespit edilmesinin sağlanmasıdır. </w:t>
      </w:r>
      <w:r w:rsidR="00A179EC" w:rsidRPr="00E20380">
        <w:rPr>
          <w:rFonts w:cs="Times New Roman"/>
          <w:szCs w:val="24"/>
        </w:rPr>
        <w:t xml:space="preserve">Bu sayede programın uygulayıcısı olan öğretim elemanları ve </w:t>
      </w:r>
      <w:r w:rsidR="00682E0C">
        <w:rPr>
          <w:rFonts w:cs="Times New Roman"/>
          <w:szCs w:val="24"/>
        </w:rPr>
        <w:t>yöneticiler</w:t>
      </w:r>
      <w:r w:rsidR="00A179EC" w:rsidRPr="00E20380">
        <w:rPr>
          <w:rFonts w:cs="Times New Roman"/>
          <w:szCs w:val="24"/>
        </w:rPr>
        <w:t xml:space="preserve">, </w:t>
      </w:r>
      <w:r w:rsidR="00940C77" w:rsidRPr="00E20380">
        <w:rPr>
          <w:rFonts w:cs="Times New Roman"/>
          <w:szCs w:val="24"/>
        </w:rPr>
        <w:t xml:space="preserve">kendilerini </w:t>
      </w:r>
      <w:r w:rsidR="00682E0C">
        <w:rPr>
          <w:rFonts w:cs="Times New Roman"/>
          <w:szCs w:val="24"/>
        </w:rPr>
        <w:t>tanıma</w:t>
      </w:r>
      <w:r w:rsidR="00940C77" w:rsidRPr="00E20380">
        <w:rPr>
          <w:rFonts w:cs="Times New Roman"/>
          <w:szCs w:val="24"/>
        </w:rPr>
        <w:t xml:space="preserve"> </w:t>
      </w:r>
      <w:r w:rsidR="0098606D" w:rsidRPr="00E20380">
        <w:rPr>
          <w:rFonts w:cs="Times New Roman"/>
          <w:szCs w:val="24"/>
        </w:rPr>
        <w:t>imkânı</w:t>
      </w:r>
      <w:r w:rsidR="00940C77" w:rsidRPr="00E20380">
        <w:rPr>
          <w:rFonts w:cs="Times New Roman"/>
          <w:szCs w:val="24"/>
        </w:rPr>
        <w:t xml:space="preserve"> bulacak, </w:t>
      </w:r>
      <w:r w:rsidR="00A179EC" w:rsidRPr="00E20380">
        <w:rPr>
          <w:rFonts w:cs="Times New Roman"/>
          <w:szCs w:val="24"/>
        </w:rPr>
        <w:t xml:space="preserve">güçlü yönlerinin farkında olarak bu yönlerle ilgili daha derinlemesine çalışmalar yapabilecek </w:t>
      </w:r>
      <w:r w:rsidR="00940C77" w:rsidRPr="00E20380">
        <w:rPr>
          <w:rFonts w:cs="Times New Roman"/>
          <w:szCs w:val="24"/>
        </w:rPr>
        <w:t xml:space="preserve">ve </w:t>
      </w:r>
      <w:r w:rsidR="00A179EC" w:rsidRPr="00E20380">
        <w:rPr>
          <w:rFonts w:cs="Times New Roman"/>
          <w:szCs w:val="24"/>
        </w:rPr>
        <w:t>gelişmeye açık yönlerinin farkında olarak bu yönlerin daha iyi hale getirilebilmesi için neler yapılabi</w:t>
      </w:r>
      <w:r w:rsidR="00976B3D" w:rsidRPr="00E20380">
        <w:rPr>
          <w:rFonts w:cs="Times New Roman"/>
          <w:szCs w:val="24"/>
        </w:rPr>
        <w:t>leceği konu</w:t>
      </w:r>
      <w:r w:rsidR="003D2D71">
        <w:rPr>
          <w:rFonts w:cs="Times New Roman"/>
          <w:szCs w:val="24"/>
        </w:rPr>
        <w:t>sunda adımlar atabileceklerdir.</w:t>
      </w:r>
    </w:p>
    <w:p w14:paraId="5DB5C1A4" w14:textId="77777777" w:rsidR="005A2684" w:rsidRPr="008F232F" w:rsidRDefault="005A2684" w:rsidP="008F232F">
      <w:pPr>
        <w:spacing w:before="240" w:after="120" w:line="360" w:lineRule="auto"/>
        <w:jc w:val="center"/>
        <w:rPr>
          <w:rStyle w:val="Balk1Char"/>
          <w:rFonts w:cs="Times New Roman"/>
          <w:sz w:val="24"/>
          <w:szCs w:val="24"/>
        </w:rPr>
      </w:pPr>
      <w:bookmarkStart w:id="3" w:name="_Toc173835106"/>
      <w:r w:rsidRPr="008F232F">
        <w:rPr>
          <w:rStyle w:val="Balk1Char"/>
          <w:rFonts w:cs="Times New Roman"/>
          <w:sz w:val="24"/>
          <w:szCs w:val="24"/>
        </w:rPr>
        <w:t>ÖZ DEĞERLENDİRME PROGRAMININ FAYDALARI</w:t>
      </w:r>
      <w:bookmarkEnd w:id="3"/>
    </w:p>
    <w:p w14:paraId="20D2991B" w14:textId="77777777" w:rsidR="00940C77" w:rsidRPr="00E20380" w:rsidRDefault="007945B9" w:rsidP="00E20380">
      <w:pPr>
        <w:spacing w:after="0" w:line="360" w:lineRule="auto"/>
        <w:rPr>
          <w:rFonts w:cs="Times New Roman"/>
          <w:szCs w:val="24"/>
        </w:rPr>
      </w:pPr>
      <w:r>
        <w:rPr>
          <w:rFonts w:cs="Times New Roman"/>
          <w:szCs w:val="24"/>
        </w:rPr>
        <w:t>Ö</w:t>
      </w:r>
      <w:r w:rsidR="00940C77" w:rsidRPr="00E20380">
        <w:rPr>
          <w:rFonts w:cs="Times New Roman"/>
          <w:szCs w:val="24"/>
        </w:rPr>
        <w:t>z</w:t>
      </w:r>
      <w:r>
        <w:rPr>
          <w:rFonts w:cs="Times New Roman"/>
          <w:szCs w:val="24"/>
        </w:rPr>
        <w:t xml:space="preserve"> </w:t>
      </w:r>
      <w:r w:rsidR="00940C77" w:rsidRPr="00E20380">
        <w:rPr>
          <w:rFonts w:cs="Times New Roman"/>
          <w:szCs w:val="24"/>
        </w:rPr>
        <w:t xml:space="preserve">değerlendirme faaliyetlerinin faydalarını </w:t>
      </w:r>
      <w:r w:rsidR="003E7556" w:rsidRPr="00E20380">
        <w:rPr>
          <w:rFonts w:cs="Times New Roman"/>
          <w:szCs w:val="24"/>
        </w:rPr>
        <w:t>‘</w:t>
      </w:r>
      <w:r w:rsidR="003D2D71">
        <w:rPr>
          <w:rFonts w:cs="Times New Roman"/>
          <w:szCs w:val="24"/>
        </w:rPr>
        <w:t>e</w:t>
      </w:r>
      <w:r w:rsidR="003E7556" w:rsidRPr="00E20380">
        <w:rPr>
          <w:rFonts w:cs="Times New Roman"/>
          <w:szCs w:val="24"/>
        </w:rPr>
        <w:t>ğitim programlarına ilişkin faydalar’, ‘</w:t>
      </w:r>
      <w:r w:rsidR="003D2D71">
        <w:rPr>
          <w:rFonts w:cs="Times New Roman"/>
          <w:szCs w:val="24"/>
        </w:rPr>
        <w:t>ö</w:t>
      </w:r>
      <w:r w:rsidR="003E7556" w:rsidRPr="00E20380">
        <w:rPr>
          <w:rFonts w:cs="Times New Roman"/>
          <w:szCs w:val="24"/>
        </w:rPr>
        <w:t>ğreti</w:t>
      </w:r>
      <w:r w:rsidR="003D2D71">
        <w:rPr>
          <w:rFonts w:cs="Times New Roman"/>
          <w:szCs w:val="24"/>
        </w:rPr>
        <w:t>m elemanlarına ilişkin faydalar</w:t>
      </w:r>
      <w:r w:rsidR="003E7556" w:rsidRPr="00E20380">
        <w:rPr>
          <w:rFonts w:cs="Times New Roman"/>
          <w:szCs w:val="24"/>
        </w:rPr>
        <w:t>’ ve ‘</w:t>
      </w:r>
      <w:r w:rsidR="003D2D71">
        <w:rPr>
          <w:rFonts w:cs="Times New Roman"/>
          <w:szCs w:val="24"/>
        </w:rPr>
        <w:t>ö</w:t>
      </w:r>
      <w:r w:rsidR="003E7556" w:rsidRPr="00E20380">
        <w:rPr>
          <w:rFonts w:cs="Times New Roman"/>
          <w:szCs w:val="24"/>
        </w:rPr>
        <w:t xml:space="preserve">ğrencilere ilişkin faydalar’ olarak sıralamak mümkündür. </w:t>
      </w:r>
    </w:p>
    <w:p w14:paraId="4A486332" w14:textId="77777777" w:rsidR="005A2684" w:rsidRPr="00E20380" w:rsidRDefault="003E7556" w:rsidP="00E20380">
      <w:pPr>
        <w:pStyle w:val="Balk2"/>
        <w:spacing w:before="0" w:line="360" w:lineRule="auto"/>
        <w:rPr>
          <w:rFonts w:cs="Times New Roman"/>
          <w:szCs w:val="24"/>
        </w:rPr>
      </w:pPr>
      <w:bookmarkStart w:id="4" w:name="_Toc173835107"/>
      <w:r w:rsidRPr="00E20380">
        <w:rPr>
          <w:rFonts w:cs="Times New Roman"/>
          <w:szCs w:val="24"/>
        </w:rPr>
        <w:t>Eğitim Programlarına İ</w:t>
      </w:r>
      <w:r w:rsidR="005A2684" w:rsidRPr="00E20380">
        <w:rPr>
          <w:rFonts w:cs="Times New Roman"/>
          <w:szCs w:val="24"/>
        </w:rPr>
        <w:t>lişkin Faydalar</w:t>
      </w:r>
      <w:bookmarkEnd w:id="4"/>
    </w:p>
    <w:p w14:paraId="56124C74" w14:textId="5CB532DB" w:rsidR="003E7556" w:rsidRPr="00E20380" w:rsidRDefault="00554978" w:rsidP="00E20380">
      <w:pPr>
        <w:spacing w:after="0" w:line="360" w:lineRule="auto"/>
        <w:rPr>
          <w:rFonts w:cs="Times New Roman"/>
          <w:szCs w:val="24"/>
        </w:rPr>
      </w:pPr>
      <w:r w:rsidRPr="00E20380">
        <w:rPr>
          <w:rFonts w:cs="Times New Roman"/>
          <w:szCs w:val="24"/>
        </w:rPr>
        <w:t xml:space="preserve">Eğitim programlarının değerlendirilmesinde en büyük katkı </w:t>
      </w:r>
      <w:r w:rsidR="004B05CD">
        <w:rPr>
          <w:rFonts w:cs="Times New Roman"/>
          <w:szCs w:val="24"/>
        </w:rPr>
        <w:t xml:space="preserve">öncelikle </w:t>
      </w:r>
      <w:r w:rsidRPr="00E20380">
        <w:rPr>
          <w:rFonts w:cs="Times New Roman"/>
          <w:szCs w:val="24"/>
        </w:rPr>
        <w:t>eğitim programının kendisine olacaktır. Programda gerçekleştirilen öz</w:t>
      </w:r>
      <w:r w:rsidR="007945B9">
        <w:rPr>
          <w:rFonts w:cs="Times New Roman"/>
          <w:szCs w:val="24"/>
        </w:rPr>
        <w:t xml:space="preserve"> </w:t>
      </w:r>
      <w:r w:rsidRPr="00E20380">
        <w:rPr>
          <w:rFonts w:cs="Times New Roman"/>
          <w:szCs w:val="24"/>
        </w:rPr>
        <w:t xml:space="preserve">değerlendirme faaliyetiyle programın mevcut durumunun </w:t>
      </w:r>
      <w:r w:rsidR="004B05CD">
        <w:rPr>
          <w:rFonts w:cs="Times New Roman"/>
          <w:szCs w:val="24"/>
        </w:rPr>
        <w:t>ortaya konulması</w:t>
      </w:r>
      <w:r w:rsidRPr="00E20380">
        <w:rPr>
          <w:rFonts w:cs="Times New Roman"/>
          <w:szCs w:val="24"/>
        </w:rPr>
        <w:t xml:space="preserve"> söz konusudur. </w:t>
      </w:r>
      <w:r w:rsidR="0064523E" w:rsidRPr="00E20380">
        <w:rPr>
          <w:rFonts w:cs="Times New Roman"/>
          <w:szCs w:val="24"/>
        </w:rPr>
        <w:t xml:space="preserve">Programın güçlü ve gelişmeye açık yönlerinin keşfedilmesi ve mevcut duruma neden olan unsurların ortaya konulması bu nedenlerin </w:t>
      </w:r>
      <w:r w:rsidR="004B05CD">
        <w:rPr>
          <w:rFonts w:cs="Times New Roman"/>
          <w:szCs w:val="24"/>
        </w:rPr>
        <w:t>ortadan kaldırılmasında</w:t>
      </w:r>
      <w:r w:rsidR="0064523E" w:rsidRPr="00E20380">
        <w:rPr>
          <w:rFonts w:cs="Times New Roman"/>
          <w:szCs w:val="24"/>
        </w:rPr>
        <w:t xml:space="preserve"> ilk adımın atılmasını sağlayacaktır. Bu sayede programda başarının artırılabilmesi için neler yapılabileceği (alt yapıyı güçlendirme, başarısızlığa neden olan unsurları ortadan kaldırma, değişim ve yeniliklere açık olma vb.) hakkında fikir sahibi olunacak ve bu değişimler</w:t>
      </w:r>
      <w:r w:rsidR="004B05CD">
        <w:rPr>
          <w:rFonts w:cs="Times New Roman"/>
          <w:szCs w:val="24"/>
        </w:rPr>
        <w:t xml:space="preserve"> için</w:t>
      </w:r>
      <w:r w:rsidR="0064523E" w:rsidRPr="00E20380">
        <w:rPr>
          <w:rFonts w:cs="Times New Roman"/>
          <w:szCs w:val="24"/>
        </w:rPr>
        <w:t xml:space="preserve"> adımlar atılabilecektir. Yapılan öz değerlendirme çalışması aynı zamanda programda gelecekte meydana gelebilecek soru</w:t>
      </w:r>
      <w:r w:rsidR="00E2447C">
        <w:rPr>
          <w:rFonts w:cs="Times New Roman"/>
          <w:szCs w:val="24"/>
        </w:rPr>
        <w:t>nların önceden tespit edilmesi</w:t>
      </w:r>
      <w:r w:rsidR="0064523E" w:rsidRPr="00E20380">
        <w:rPr>
          <w:rFonts w:cs="Times New Roman"/>
          <w:szCs w:val="24"/>
        </w:rPr>
        <w:t xml:space="preserve"> ve düzeltilmesi için gerekli adımların atılmasını sağlayacaktır. Öz değerlendirme faaliyetlerinin program hedeflerinin somut</w:t>
      </w:r>
      <w:r w:rsidR="007945B9">
        <w:rPr>
          <w:rFonts w:cs="Times New Roman"/>
          <w:szCs w:val="24"/>
        </w:rPr>
        <w:t xml:space="preserve"> bir biçimde görülmesi, değişim</w:t>
      </w:r>
      <w:r w:rsidR="0064523E" w:rsidRPr="00E20380">
        <w:rPr>
          <w:rFonts w:cs="Times New Roman"/>
          <w:szCs w:val="24"/>
        </w:rPr>
        <w:t xml:space="preserve"> ve </w:t>
      </w:r>
      <w:r w:rsidR="007945B9">
        <w:rPr>
          <w:rFonts w:cs="Times New Roman"/>
          <w:szCs w:val="24"/>
        </w:rPr>
        <w:t>gelişim</w:t>
      </w:r>
      <w:r w:rsidR="0064523E" w:rsidRPr="00E20380">
        <w:rPr>
          <w:rFonts w:cs="Times New Roman"/>
          <w:szCs w:val="24"/>
        </w:rPr>
        <w:t xml:space="preserve"> için faaliyetlerin </w:t>
      </w:r>
      <w:r w:rsidR="0064523E" w:rsidRPr="00E20380">
        <w:rPr>
          <w:rFonts w:cs="Times New Roman"/>
          <w:szCs w:val="24"/>
        </w:rPr>
        <w:lastRenderedPageBreak/>
        <w:t xml:space="preserve">yürütülmesi </w:t>
      </w:r>
      <w:r w:rsidR="007945B9">
        <w:rPr>
          <w:rFonts w:cs="Times New Roman"/>
          <w:szCs w:val="24"/>
        </w:rPr>
        <w:t>ve</w:t>
      </w:r>
      <w:r w:rsidR="0064523E" w:rsidRPr="00E20380">
        <w:rPr>
          <w:rFonts w:cs="Times New Roman"/>
          <w:szCs w:val="24"/>
        </w:rPr>
        <w:t xml:space="preserve"> program hedeflerine daha emin adımlarla ilerleme fırsatı sunacağı </w:t>
      </w:r>
      <w:r w:rsidR="00607DE9" w:rsidRPr="00E20380">
        <w:rPr>
          <w:rFonts w:cs="Times New Roman"/>
          <w:szCs w:val="24"/>
        </w:rPr>
        <w:t xml:space="preserve">düşünülmektedir. </w:t>
      </w:r>
      <w:r w:rsidR="002F7B27">
        <w:rPr>
          <w:rFonts w:cs="Times New Roman"/>
          <w:szCs w:val="24"/>
        </w:rPr>
        <w:t>Ayrıca program öz değerlendirme çalışmaları program akreditasyonu için yapılacak başvurularda oldukça önemli bir avantaj sağlayacaktır.</w:t>
      </w:r>
    </w:p>
    <w:p w14:paraId="170BEF6F" w14:textId="77777777" w:rsidR="005A2684" w:rsidRPr="00E20380" w:rsidRDefault="00743E1B" w:rsidP="00E20380">
      <w:pPr>
        <w:pStyle w:val="Balk2"/>
        <w:spacing w:before="0" w:line="360" w:lineRule="auto"/>
        <w:rPr>
          <w:rFonts w:cs="Times New Roman"/>
          <w:szCs w:val="24"/>
        </w:rPr>
      </w:pPr>
      <w:bookmarkStart w:id="5" w:name="_Toc173835108"/>
      <w:r w:rsidRPr="00E20380">
        <w:rPr>
          <w:rFonts w:cs="Times New Roman"/>
          <w:szCs w:val="24"/>
        </w:rPr>
        <w:t>Öğretim Elemanlarına İ</w:t>
      </w:r>
      <w:r w:rsidR="005A2684" w:rsidRPr="00E20380">
        <w:rPr>
          <w:rFonts w:cs="Times New Roman"/>
          <w:szCs w:val="24"/>
        </w:rPr>
        <w:t>lişkin Faydalar</w:t>
      </w:r>
      <w:bookmarkEnd w:id="5"/>
    </w:p>
    <w:p w14:paraId="3FED4160" w14:textId="176524C9" w:rsidR="007857CC" w:rsidRPr="00E20380" w:rsidRDefault="007857CC" w:rsidP="00E20380">
      <w:pPr>
        <w:spacing w:after="0" w:line="360" w:lineRule="auto"/>
        <w:rPr>
          <w:rFonts w:cs="Times New Roman"/>
          <w:szCs w:val="24"/>
        </w:rPr>
      </w:pPr>
      <w:r w:rsidRPr="00E20380">
        <w:rPr>
          <w:rFonts w:cs="Times New Roman"/>
          <w:szCs w:val="24"/>
        </w:rPr>
        <w:t xml:space="preserve">Program öz değerlendirmenin öğretim elemanlarına en büyük faydasını, uygulamakta oldukları programın </w:t>
      </w:r>
      <w:r w:rsidR="00053192">
        <w:rPr>
          <w:rFonts w:cs="Times New Roman"/>
          <w:szCs w:val="24"/>
        </w:rPr>
        <w:t xml:space="preserve">tüm yönleriyle </w:t>
      </w:r>
      <w:r w:rsidRPr="00E20380">
        <w:rPr>
          <w:rFonts w:cs="Times New Roman"/>
          <w:szCs w:val="24"/>
        </w:rPr>
        <w:t xml:space="preserve">farkında olmaları şeklinde açıklamak mümkündür. Bir diğer deyişle öğretim elemanları, programla birlikte kendilerini de değerlendirme fırsatı yakalayacaklar, program için yaptıkları ve yapabileceklerinin farkında olabileceklerdir. </w:t>
      </w:r>
      <w:r w:rsidR="00456FCA">
        <w:rPr>
          <w:rFonts w:cs="Times New Roman"/>
          <w:szCs w:val="24"/>
        </w:rPr>
        <w:t>Sonuçta</w:t>
      </w:r>
      <w:r w:rsidR="00A964CC" w:rsidRPr="00E20380">
        <w:rPr>
          <w:rFonts w:cs="Times New Roman"/>
          <w:szCs w:val="24"/>
        </w:rPr>
        <w:t xml:space="preserve"> programın güçlü yönlerinin vurgulanması ve daha güçlü hale getirilebilmesinde ve gelişmeye açık noktalarının </w:t>
      </w:r>
      <w:r w:rsidR="00456FCA">
        <w:rPr>
          <w:rFonts w:cs="Times New Roman"/>
          <w:szCs w:val="24"/>
        </w:rPr>
        <w:t>belirlen</w:t>
      </w:r>
      <w:r w:rsidR="00A964CC" w:rsidRPr="00E20380">
        <w:rPr>
          <w:rFonts w:cs="Times New Roman"/>
          <w:szCs w:val="24"/>
        </w:rPr>
        <w:t xml:space="preserve">mesinde öğretim elemanları kilit rol oynamaktadır. </w:t>
      </w:r>
      <w:r w:rsidR="00A73CAF" w:rsidRPr="00E20380">
        <w:rPr>
          <w:rFonts w:cs="Times New Roman"/>
          <w:szCs w:val="24"/>
        </w:rPr>
        <w:t>Bu değerlendirme faaliyeti öğretim elemanların</w:t>
      </w:r>
      <w:r w:rsidR="00863765">
        <w:rPr>
          <w:rFonts w:cs="Times New Roman"/>
          <w:szCs w:val="24"/>
        </w:rPr>
        <w:t>ın ‘h</w:t>
      </w:r>
      <w:r w:rsidR="00A73CAF" w:rsidRPr="00E20380">
        <w:rPr>
          <w:rFonts w:cs="Times New Roman"/>
          <w:szCs w:val="24"/>
        </w:rPr>
        <w:t>angi noktadayız?’, ‘</w:t>
      </w:r>
      <w:r w:rsidR="00863765">
        <w:rPr>
          <w:rFonts w:cs="Times New Roman"/>
          <w:szCs w:val="24"/>
        </w:rPr>
        <w:t>h</w:t>
      </w:r>
      <w:r w:rsidR="00A73CAF" w:rsidRPr="00E20380">
        <w:rPr>
          <w:rFonts w:cs="Times New Roman"/>
          <w:szCs w:val="24"/>
        </w:rPr>
        <w:t>angi noktaya gelmeliyiz?’ ve ‘</w:t>
      </w:r>
      <w:r w:rsidR="00863765">
        <w:rPr>
          <w:rFonts w:cs="Times New Roman"/>
          <w:szCs w:val="24"/>
        </w:rPr>
        <w:t>b</w:t>
      </w:r>
      <w:r w:rsidR="00A73CAF" w:rsidRPr="00E20380">
        <w:rPr>
          <w:rFonts w:cs="Times New Roman"/>
          <w:szCs w:val="24"/>
        </w:rPr>
        <w:t xml:space="preserve">undan sonra ne yapabiliriz?’ gibi sorularına yanıt verecektir. </w:t>
      </w:r>
      <w:r w:rsidR="005074D6" w:rsidRPr="00E20380">
        <w:rPr>
          <w:rFonts w:cs="Times New Roman"/>
          <w:szCs w:val="24"/>
        </w:rPr>
        <w:t>Öz değerlendirme faal</w:t>
      </w:r>
      <w:r w:rsidR="00053192">
        <w:rPr>
          <w:rFonts w:cs="Times New Roman"/>
          <w:szCs w:val="24"/>
        </w:rPr>
        <w:t>iyetleri aynı zamanda bireylere</w:t>
      </w:r>
      <w:r w:rsidR="005074D6" w:rsidRPr="00E20380">
        <w:rPr>
          <w:rFonts w:cs="Times New Roman"/>
          <w:szCs w:val="24"/>
        </w:rPr>
        <w:t xml:space="preserve"> de kendilerini tanıma, tanımlama ve g</w:t>
      </w:r>
      <w:r w:rsidR="00E4008B" w:rsidRPr="00E20380">
        <w:rPr>
          <w:rFonts w:cs="Times New Roman"/>
          <w:szCs w:val="24"/>
        </w:rPr>
        <w:t>e</w:t>
      </w:r>
      <w:r w:rsidR="005074D6" w:rsidRPr="00E20380">
        <w:rPr>
          <w:rFonts w:cs="Times New Roman"/>
          <w:szCs w:val="24"/>
        </w:rPr>
        <w:t xml:space="preserve">liştirme becerisi </w:t>
      </w:r>
      <w:r w:rsidR="00E4008B" w:rsidRPr="00E20380">
        <w:rPr>
          <w:rFonts w:cs="Times New Roman"/>
          <w:szCs w:val="24"/>
        </w:rPr>
        <w:t>k</w:t>
      </w:r>
      <w:r w:rsidR="005074D6" w:rsidRPr="00E20380">
        <w:rPr>
          <w:rFonts w:cs="Times New Roman"/>
          <w:szCs w:val="24"/>
        </w:rPr>
        <w:t xml:space="preserve">azandıracağı için öğretim elemanları, programın geliştirilmesinin yanı sıra kendi gelişimleri için de tutarlı adımlar atabileceklerdir. Bu anlamda </w:t>
      </w:r>
      <w:r w:rsidR="00E73806" w:rsidRPr="00E20380">
        <w:rPr>
          <w:rFonts w:cs="Times New Roman"/>
          <w:szCs w:val="24"/>
        </w:rPr>
        <w:t>öğretim elemanının kendisinin</w:t>
      </w:r>
      <w:r w:rsidR="002262E0">
        <w:rPr>
          <w:rFonts w:cs="Times New Roman"/>
          <w:szCs w:val="24"/>
        </w:rPr>
        <w:t xml:space="preserve"> de mevcut durumunu ve konumunu</w:t>
      </w:r>
      <w:r w:rsidR="00E73806" w:rsidRPr="00E20380">
        <w:rPr>
          <w:rFonts w:cs="Times New Roman"/>
          <w:szCs w:val="24"/>
        </w:rPr>
        <w:t xml:space="preserve"> keşfedebilmesi sağlanacaktır. </w:t>
      </w:r>
      <w:r w:rsidR="00203012" w:rsidRPr="00E20380">
        <w:rPr>
          <w:rFonts w:cs="Times New Roman"/>
          <w:szCs w:val="24"/>
        </w:rPr>
        <w:t xml:space="preserve">Ayrıca öğretim elemanlarının kuruma ve programa olan aidiyet duygusunun da gelişebileceği düşünülmektedir. </w:t>
      </w:r>
    </w:p>
    <w:p w14:paraId="0BF1E7BB" w14:textId="77777777" w:rsidR="00AA2A06" w:rsidRPr="00E20380" w:rsidRDefault="005A2684" w:rsidP="00E20380">
      <w:pPr>
        <w:pStyle w:val="Balk2"/>
        <w:spacing w:before="0" w:line="360" w:lineRule="auto"/>
        <w:rPr>
          <w:rFonts w:cs="Times New Roman"/>
          <w:szCs w:val="24"/>
        </w:rPr>
      </w:pPr>
      <w:bookmarkStart w:id="6" w:name="_Toc173835109"/>
      <w:r w:rsidRPr="00E20380">
        <w:rPr>
          <w:rFonts w:cs="Times New Roman"/>
          <w:szCs w:val="24"/>
        </w:rPr>
        <w:t>Öğrencilere ilişkin Faydalar</w:t>
      </w:r>
      <w:bookmarkEnd w:id="6"/>
      <w:r w:rsidRPr="00E20380">
        <w:rPr>
          <w:rFonts w:cs="Times New Roman"/>
          <w:szCs w:val="24"/>
        </w:rPr>
        <w:t xml:space="preserve"> </w:t>
      </w:r>
    </w:p>
    <w:p w14:paraId="5A539AF8" w14:textId="2973F23F" w:rsidR="009D290A" w:rsidRPr="00E20380" w:rsidRDefault="00AA2A06" w:rsidP="00E20380">
      <w:pPr>
        <w:spacing w:after="0" w:line="360" w:lineRule="auto"/>
        <w:rPr>
          <w:rFonts w:cs="Times New Roman"/>
          <w:szCs w:val="24"/>
        </w:rPr>
      </w:pPr>
      <w:r w:rsidRPr="00E20380">
        <w:rPr>
          <w:rFonts w:cs="Times New Roman"/>
          <w:szCs w:val="24"/>
        </w:rPr>
        <w:t>Eğitim programlarının değerlendirme</w:t>
      </w:r>
      <w:r w:rsidR="00E5329D">
        <w:rPr>
          <w:rFonts w:cs="Times New Roman"/>
          <w:szCs w:val="24"/>
        </w:rPr>
        <w:t>ye</w:t>
      </w:r>
      <w:r w:rsidRPr="00E20380">
        <w:rPr>
          <w:rFonts w:cs="Times New Roman"/>
          <w:szCs w:val="24"/>
        </w:rPr>
        <w:t xml:space="preserve"> tabi tutulması, programda eğitim görmekte olan ve mezun konumuna gelmiş öğrenciler için de birtakım faydalar sağlayacaktır. </w:t>
      </w:r>
      <w:r w:rsidR="00E51AAD" w:rsidRPr="00E20380">
        <w:rPr>
          <w:rFonts w:cs="Times New Roman"/>
          <w:szCs w:val="24"/>
        </w:rPr>
        <w:t>Programın değerlendirilmesi ve güçlü ve gelişmeye açık yönlerinin tes</w:t>
      </w:r>
      <w:r w:rsidR="00E5329D">
        <w:rPr>
          <w:rFonts w:cs="Times New Roman"/>
          <w:szCs w:val="24"/>
        </w:rPr>
        <w:t>pit edilebilmesi, programların</w:t>
      </w:r>
      <w:r w:rsidR="00E51AAD" w:rsidRPr="00E20380">
        <w:rPr>
          <w:rFonts w:cs="Times New Roman"/>
          <w:szCs w:val="24"/>
        </w:rPr>
        <w:t xml:space="preserve"> </w:t>
      </w:r>
      <w:r w:rsidR="00E5329D">
        <w:rPr>
          <w:rFonts w:cs="Times New Roman"/>
          <w:szCs w:val="24"/>
        </w:rPr>
        <w:t>kalitesini arttırılmasında</w:t>
      </w:r>
      <w:r w:rsidR="00E51AAD" w:rsidRPr="00E20380">
        <w:rPr>
          <w:rFonts w:cs="Times New Roman"/>
          <w:szCs w:val="24"/>
        </w:rPr>
        <w:t xml:space="preserve"> ilk adımı teşkil etmektedir. </w:t>
      </w:r>
      <w:r w:rsidR="003E52D6" w:rsidRPr="00E20380">
        <w:rPr>
          <w:rFonts w:cs="Times New Roman"/>
          <w:szCs w:val="24"/>
        </w:rPr>
        <w:t xml:space="preserve">İyi bir programdan mezun olmak her öğrencinin hakkıdır. </w:t>
      </w:r>
      <w:r w:rsidR="009D290A" w:rsidRPr="00E20380">
        <w:rPr>
          <w:rFonts w:cs="Times New Roman"/>
          <w:szCs w:val="24"/>
        </w:rPr>
        <w:t xml:space="preserve">Örneğin öz değerlendirme ölçütleri arasında yer alan öğrencilerin </w:t>
      </w:r>
      <w:r w:rsidR="0031101D" w:rsidRPr="00E20380">
        <w:rPr>
          <w:rFonts w:cs="Times New Roman"/>
          <w:szCs w:val="24"/>
        </w:rPr>
        <w:t>ölçme ve değerlendirme faaliyetlerinin sağlıklı bir biçimde yürütülmesi</w:t>
      </w:r>
      <w:r w:rsidR="009D290A" w:rsidRPr="00E20380">
        <w:rPr>
          <w:rFonts w:cs="Times New Roman"/>
          <w:szCs w:val="24"/>
        </w:rPr>
        <w:t xml:space="preserve"> ve </w:t>
      </w:r>
      <w:r w:rsidR="0031101D" w:rsidRPr="00E20380">
        <w:rPr>
          <w:rFonts w:cs="Times New Roman"/>
          <w:szCs w:val="24"/>
        </w:rPr>
        <w:t xml:space="preserve">öğrencilerin </w:t>
      </w:r>
      <w:r w:rsidR="00456FCA">
        <w:rPr>
          <w:rFonts w:cs="Times New Roman"/>
          <w:szCs w:val="24"/>
        </w:rPr>
        <w:t xml:space="preserve">farklı programlara </w:t>
      </w:r>
      <w:r w:rsidR="009D290A" w:rsidRPr="00E20380">
        <w:rPr>
          <w:rFonts w:cs="Times New Roman"/>
          <w:szCs w:val="24"/>
        </w:rPr>
        <w:t xml:space="preserve">geçiş </w:t>
      </w:r>
      <w:r w:rsidR="00E5329D" w:rsidRPr="00E20380">
        <w:rPr>
          <w:rFonts w:cs="Times New Roman"/>
          <w:szCs w:val="24"/>
        </w:rPr>
        <w:t>imkânı</w:t>
      </w:r>
      <w:r w:rsidR="009D290A" w:rsidRPr="00E20380">
        <w:rPr>
          <w:rFonts w:cs="Times New Roman"/>
          <w:szCs w:val="24"/>
        </w:rPr>
        <w:t xml:space="preserve"> gibi farklı </w:t>
      </w:r>
      <w:r w:rsidR="00E5329D" w:rsidRPr="00E20380">
        <w:rPr>
          <w:rFonts w:cs="Times New Roman"/>
          <w:szCs w:val="24"/>
        </w:rPr>
        <w:t>imkânlara</w:t>
      </w:r>
      <w:r w:rsidR="009D290A" w:rsidRPr="00E20380">
        <w:rPr>
          <w:rFonts w:cs="Times New Roman"/>
          <w:szCs w:val="24"/>
        </w:rPr>
        <w:t xml:space="preserve"> sahip olabilmeleri, daha nitelikli eğitimler almalarını sağlayacaktır. </w:t>
      </w:r>
      <w:r w:rsidR="00F81398" w:rsidRPr="00E20380">
        <w:rPr>
          <w:rFonts w:cs="Times New Roman"/>
          <w:szCs w:val="24"/>
        </w:rPr>
        <w:t>Yine p</w:t>
      </w:r>
      <w:r w:rsidR="009D290A" w:rsidRPr="00E20380">
        <w:rPr>
          <w:rFonts w:cs="Times New Roman"/>
          <w:szCs w:val="24"/>
        </w:rPr>
        <w:t xml:space="preserve">rogram içeriğinde diğer paydaşlarla yapılmış olan anlaşmalar ve kurulacak ortaklıkların varlığı hem öğrenim gören öğrencilerin mezun olduktan sonra çalışacak oldukları kurumlar hakkında bilgi sahibi olmalarına hem de mezunların bu kurumların farkında olarak iş bulma </w:t>
      </w:r>
      <w:r w:rsidR="00E5329D" w:rsidRPr="00E20380">
        <w:rPr>
          <w:rFonts w:cs="Times New Roman"/>
          <w:szCs w:val="24"/>
        </w:rPr>
        <w:t>imkânlarının</w:t>
      </w:r>
      <w:r w:rsidR="009D290A" w:rsidRPr="00E20380">
        <w:rPr>
          <w:rFonts w:cs="Times New Roman"/>
          <w:szCs w:val="24"/>
        </w:rPr>
        <w:t xml:space="preserve"> artmasına zemin hazırlayacaktır. </w:t>
      </w:r>
      <w:r w:rsidR="00F81398" w:rsidRPr="00E20380">
        <w:rPr>
          <w:rFonts w:cs="Times New Roman"/>
          <w:szCs w:val="24"/>
        </w:rPr>
        <w:t xml:space="preserve">Öz değerlendirme raporları </w:t>
      </w:r>
      <w:r w:rsidR="00456FCA">
        <w:rPr>
          <w:rFonts w:cs="Times New Roman"/>
          <w:szCs w:val="24"/>
        </w:rPr>
        <w:t xml:space="preserve">eğitim veren </w:t>
      </w:r>
      <w:r w:rsidR="00F81398" w:rsidRPr="00E20380">
        <w:rPr>
          <w:rFonts w:cs="Times New Roman"/>
          <w:szCs w:val="24"/>
        </w:rPr>
        <w:t>program</w:t>
      </w:r>
      <w:r w:rsidR="00456FCA">
        <w:rPr>
          <w:rFonts w:cs="Times New Roman"/>
          <w:szCs w:val="24"/>
        </w:rPr>
        <w:t>ların</w:t>
      </w:r>
      <w:r w:rsidR="00F81398" w:rsidRPr="00E20380">
        <w:rPr>
          <w:rFonts w:cs="Times New Roman"/>
          <w:szCs w:val="24"/>
        </w:rPr>
        <w:t xml:space="preserve"> değerlendirmesini yaparak programların gelişmeye açık hale gelmesini sağlamaktadır. </w:t>
      </w:r>
    </w:p>
    <w:p w14:paraId="0870314F" w14:textId="77777777" w:rsidR="00FB12DF" w:rsidRDefault="00FB12DF">
      <w:pPr>
        <w:jc w:val="left"/>
        <w:rPr>
          <w:rFonts w:eastAsiaTheme="majorEastAsia" w:cs="Times New Roman"/>
          <w:b/>
          <w:bCs/>
          <w:szCs w:val="24"/>
        </w:rPr>
      </w:pPr>
      <w:r>
        <w:rPr>
          <w:rFonts w:cs="Times New Roman"/>
          <w:szCs w:val="24"/>
        </w:rPr>
        <w:br w:type="page"/>
      </w:r>
    </w:p>
    <w:p w14:paraId="546CF21C" w14:textId="1C51C7F1" w:rsidR="005A2684" w:rsidRPr="008F232F" w:rsidRDefault="005A2684" w:rsidP="008F232F">
      <w:pPr>
        <w:spacing w:before="240" w:after="120" w:line="360" w:lineRule="auto"/>
        <w:jc w:val="center"/>
        <w:rPr>
          <w:rStyle w:val="Balk1Char"/>
          <w:rFonts w:cs="Times New Roman"/>
          <w:sz w:val="24"/>
          <w:szCs w:val="24"/>
        </w:rPr>
      </w:pPr>
      <w:bookmarkStart w:id="7" w:name="_Toc173835110"/>
      <w:r w:rsidRPr="008F232F">
        <w:rPr>
          <w:rStyle w:val="Balk1Char"/>
          <w:rFonts w:cs="Times New Roman"/>
          <w:sz w:val="24"/>
          <w:szCs w:val="24"/>
        </w:rPr>
        <w:lastRenderedPageBreak/>
        <w:t xml:space="preserve">ÖZ DEĞERLENDİRME PROGRAMI </w:t>
      </w:r>
      <w:r w:rsidR="00B23CF6" w:rsidRPr="008F232F">
        <w:rPr>
          <w:rStyle w:val="Balk1Char"/>
          <w:rFonts w:cs="Times New Roman"/>
          <w:sz w:val="24"/>
          <w:szCs w:val="24"/>
        </w:rPr>
        <w:t xml:space="preserve">YAZILIMININ </w:t>
      </w:r>
      <w:r w:rsidRPr="008F232F">
        <w:rPr>
          <w:rStyle w:val="Balk1Char"/>
          <w:rFonts w:cs="Times New Roman"/>
          <w:sz w:val="24"/>
          <w:szCs w:val="24"/>
        </w:rPr>
        <w:t>KULLANIMI</w:t>
      </w:r>
      <w:bookmarkEnd w:id="7"/>
    </w:p>
    <w:p w14:paraId="72910A17" w14:textId="5BED5F8D" w:rsidR="008F50E6" w:rsidRDefault="008F50E6" w:rsidP="00BB6BE2">
      <w:pPr>
        <w:spacing w:after="0" w:line="360" w:lineRule="auto"/>
      </w:pPr>
      <w:r>
        <w:t xml:space="preserve">Kılavuzun bu bölümünde </w:t>
      </w:r>
      <w:r w:rsidR="00BB6BE2" w:rsidRPr="00BB6BE2">
        <w:t>öz değerlendirme takımlarının oluşturulması</w:t>
      </w:r>
      <w:r w:rsidR="00BB6BE2">
        <w:t>,</w:t>
      </w:r>
      <w:r w:rsidR="00BB6BE2" w:rsidRPr="00BB6BE2">
        <w:t xml:space="preserve"> </w:t>
      </w:r>
      <w:r w:rsidR="006B75D7">
        <w:t>programa giriş, veri</w:t>
      </w:r>
      <w:r w:rsidR="00BB6BE2">
        <w:t xml:space="preserve"> girişi,</w:t>
      </w:r>
      <w:r>
        <w:t xml:space="preserve"> </w:t>
      </w:r>
      <w:r w:rsidR="006B75D7" w:rsidRPr="006B75D7">
        <w:t>kanıt ekleme</w:t>
      </w:r>
      <w:r w:rsidR="00BB6BE2">
        <w:t>, değe</w:t>
      </w:r>
      <w:r w:rsidR="00767666">
        <w:t>rlendirmenin onaylanmas</w:t>
      </w:r>
      <w:r w:rsidR="00BB6BE2">
        <w:t>ı ve değerlendirme sonuçlarının iyileştirme süreçlerinde kullanılması hakkında bilgiler verilmektedir.</w:t>
      </w:r>
    </w:p>
    <w:p w14:paraId="413D001A" w14:textId="77777777" w:rsidR="00467D62" w:rsidRPr="006921EF" w:rsidRDefault="00467D62" w:rsidP="006921EF">
      <w:pPr>
        <w:pStyle w:val="Balk2"/>
        <w:spacing w:before="0" w:line="360" w:lineRule="auto"/>
      </w:pPr>
      <w:bookmarkStart w:id="8" w:name="_Toc173835111"/>
      <w:r w:rsidRPr="00467D62">
        <w:t>Öz Değerlendirme Takımlarının Oluşturulması</w:t>
      </w:r>
      <w:bookmarkEnd w:id="8"/>
    </w:p>
    <w:p w14:paraId="5C39C713" w14:textId="5E64D000" w:rsidR="00467D62" w:rsidRPr="00467D62" w:rsidRDefault="00B81E0F" w:rsidP="00ED6E33">
      <w:pPr>
        <w:spacing w:after="0" w:line="360" w:lineRule="auto"/>
        <w:rPr>
          <w:b/>
        </w:rPr>
      </w:pPr>
      <w:r w:rsidRPr="00EF6BAD">
        <w:rPr>
          <w:rFonts w:cs="Times New Roman"/>
          <w:szCs w:val="24"/>
        </w:rPr>
        <w:t>Öz</w:t>
      </w:r>
      <w:r>
        <w:rPr>
          <w:rFonts w:cs="Times New Roman"/>
          <w:szCs w:val="24"/>
        </w:rPr>
        <w:t xml:space="preserve"> </w:t>
      </w:r>
      <w:r w:rsidRPr="00EF6BAD">
        <w:rPr>
          <w:rFonts w:cs="Times New Roman"/>
          <w:szCs w:val="24"/>
        </w:rPr>
        <w:t>değerlendirme</w:t>
      </w:r>
      <w:r>
        <w:rPr>
          <w:rFonts w:cs="Times New Roman"/>
          <w:szCs w:val="24"/>
        </w:rPr>
        <w:t xml:space="preserve"> yapabilmek için ilgili programın bağlı olduğu bölümde/anabilim dalında görev yapan </w:t>
      </w:r>
      <w:r w:rsidRPr="00EF6BAD">
        <w:rPr>
          <w:rFonts w:cs="Times New Roman"/>
          <w:szCs w:val="24"/>
        </w:rPr>
        <w:t xml:space="preserve">en az </w:t>
      </w:r>
      <w:r w:rsidR="00B51D26">
        <w:rPr>
          <w:rFonts w:cs="Times New Roman"/>
          <w:szCs w:val="24"/>
        </w:rPr>
        <w:t>iki, en çok üç</w:t>
      </w:r>
      <w:r w:rsidRPr="00EF6BAD">
        <w:rPr>
          <w:rFonts w:cs="Times New Roman"/>
          <w:szCs w:val="24"/>
        </w:rPr>
        <w:t xml:space="preserve"> </w:t>
      </w:r>
      <w:r>
        <w:rPr>
          <w:rFonts w:cs="Times New Roman"/>
          <w:szCs w:val="24"/>
        </w:rPr>
        <w:t>öğretim üyesi</w:t>
      </w:r>
      <w:r w:rsidR="00B82165">
        <w:rPr>
          <w:rFonts w:cs="Times New Roman"/>
          <w:szCs w:val="24"/>
        </w:rPr>
        <w:t>nin</w:t>
      </w:r>
      <w:r>
        <w:rPr>
          <w:rFonts w:cs="Times New Roman"/>
          <w:szCs w:val="24"/>
        </w:rPr>
        <w:t xml:space="preserve"> (öğretim üyesinin bulunmadığı programlarda öğretim elemanları) </w:t>
      </w:r>
      <w:r w:rsidRPr="00EF6BAD">
        <w:rPr>
          <w:rFonts w:cs="Times New Roman"/>
          <w:szCs w:val="24"/>
        </w:rPr>
        <w:t xml:space="preserve">görevlendirilmesi gerekmektedir. </w:t>
      </w:r>
      <w:r w:rsidR="00B82165">
        <w:rPr>
          <w:rFonts w:cs="Times New Roman"/>
          <w:szCs w:val="24"/>
        </w:rPr>
        <w:t xml:space="preserve">Görevlendirilenlerin biri </w:t>
      </w:r>
      <w:r w:rsidRPr="00EF6BAD">
        <w:rPr>
          <w:rFonts w:cs="Times New Roman"/>
          <w:szCs w:val="24"/>
        </w:rPr>
        <w:t>takım başkanı diğeri</w:t>
      </w:r>
      <w:r w:rsidR="00B51D26">
        <w:rPr>
          <w:rFonts w:cs="Times New Roman"/>
          <w:szCs w:val="24"/>
        </w:rPr>
        <w:t>/diğerleri</w:t>
      </w:r>
      <w:r w:rsidRPr="00EF6BAD">
        <w:rPr>
          <w:rFonts w:cs="Times New Roman"/>
          <w:szCs w:val="24"/>
        </w:rPr>
        <w:t xml:space="preserve"> takım üyesi olarak seçilir</w:t>
      </w:r>
      <w:r>
        <w:rPr>
          <w:rFonts w:cs="Times New Roman"/>
          <w:szCs w:val="24"/>
        </w:rPr>
        <w:t>.</w:t>
      </w:r>
    </w:p>
    <w:p w14:paraId="2F9717BE" w14:textId="77777777" w:rsidR="008F50E6" w:rsidRPr="006921EF" w:rsidRDefault="008F50E6" w:rsidP="006921EF">
      <w:pPr>
        <w:pStyle w:val="Balk2"/>
        <w:spacing w:before="0" w:line="360" w:lineRule="auto"/>
      </w:pPr>
      <w:bookmarkStart w:id="9" w:name="_Toc173835112"/>
      <w:r w:rsidRPr="008F50E6">
        <w:t>Programa Giriş</w:t>
      </w:r>
      <w:bookmarkEnd w:id="9"/>
    </w:p>
    <w:p w14:paraId="5276A6D2" w14:textId="04226808" w:rsidR="008F50E6" w:rsidRDefault="00917388" w:rsidP="00E20380">
      <w:pPr>
        <w:spacing w:after="0" w:line="360" w:lineRule="auto"/>
        <w:rPr>
          <w:rFonts w:cs="Times New Roman"/>
          <w:szCs w:val="24"/>
        </w:rPr>
      </w:pPr>
      <w:r>
        <w:rPr>
          <w:rFonts w:cs="Times New Roman"/>
          <w:szCs w:val="24"/>
        </w:rPr>
        <w:t xml:space="preserve">Birimler tarafından görevlendirilen öz değerlendirme takım </w:t>
      </w:r>
      <w:r w:rsidR="009B3E8D">
        <w:rPr>
          <w:rFonts w:cs="Times New Roman"/>
          <w:szCs w:val="24"/>
        </w:rPr>
        <w:t>üyelerinin sisteme tanımlanmaları Kalite K</w:t>
      </w:r>
      <w:r>
        <w:rPr>
          <w:rFonts w:cs="Times New Roman"/>
          <w:szCs w:val="24"/>
        </w:rPr>
        <w:t xml:space="preserve">oordinatörlüğünce yapılır. </w:t>
      </w:r>
      <w:r w:rsidR="009839EC">
        <w:rPr>
          <w:rFonts w:cs="Times New Roman"/>
          <w:szCs w:val="24"/>
        </w:rPr>
        <w:t>Kullanıcılar</w:t>
      </w:r>
      <w:r w:rsidR="009B3E8D">
        <w:rPr>
          <w:rFonts w:cs="Times New Roman"/>
          <w:szCs w:val="24"/>
        </w:rPr>
        <w:t xml:space="preserve"> TOGÜ Dijital Giriş Kapısı aracılığıyla E Kampüs uygulamasına giriş yapabilirler</w:t>
      </w:r>
      <w:r w:rsidR="00334854">
        <w:rPr>
          <w:rFonts w:cs="Times New Roman"/>
          <w:szCs w:val="24"/>
        </w:rPr>
        <w:t xml:space="preserve"> (Görsel 1)</w:t>
      </w:r>
      <w:r w:rsidR="009B3E8D">
        <w:rPr>
          <w:rFonts w:cs="Times New Roman"/>
          <w:szCs w:val="24"/>
        </w:rPr>
        <w:t>, (Görsel 2)</w:t>
      </w:r>
    </w:p>
    <w:p w14:paraId="2A36F6AB" w14:textId="497AF169" w:rsidR="009B3E8D" w:rsidRDefault="009B3E8D" w:rsidP="00E20380">
      <w:pPr>
        <w:spacing w:after="0" w:line="360" w:lineRule="auto"/>
        <w:rPr>
          <w:rFonts w:cs="Times New Roman"/>
          <w:szCs w:val="24"/>
        </w:rPr>
      </w:pPr>
      <w:r>
        <w:rPr>
          <w:rFonts w:cs="Times New Roman"/>
          <w:noProof/>
          <w:szCs w:val="24"/>
        </w:rPr>
        <w:drawing>
          <wp:inline distT="0" distB="0" distL="0" distR="0" wp14:anchorId="0C8C32F2" wp14:editId="5540F76E">
            <wp:extent cx="5760720" cy="17754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jital Giriş Sayfası.png"/>
                    <pic:cNvPicPr/>
                  </pic:nvPicPr>
                  <pic:blipFill>
                    <a:blip r:embed="rId9">
                      <a:extLst>
                        <a:ext uri="{28A0092B-C50C-407E-A947-70E740481C1C}">
                          <a14:useLocalDpi xmlns:a14="http://schemas.microsoft.com/office/drawing/2010/main" val="0"/>
                        </a:ext>
                      </a:extLst>
                    </a:blip>
                    <a:stretch>
                      <a:fillRect/>
                    </a:stretch>
                  </pic:blipFill>
                  <pic:spPr>
                    <a:xfrm>
                      <a:off x="0" y="0"/>
                      <a:ext cx="5760720" cy="1775460"/>
                    </a:xfrm>
                    <a:prstGeom prst="rect">
                      <a:avLst/>
                    </a:prstGeom>
                  </pic:spPr>
                </pic:pic>
              </a:graphicData>
            </a:graphic>
          </wp:inline>
        </w:drawing>
      </w:r>
    </w:p>
    <w:p w14:paraId="29E4D886" w14:textId="7D726FC6" w:rsidR="00334854" w:rsidRDefault="00334854" w:rsidP="00E20380">
      <w:pPr>
        <w:spacing w:after="0" w:line="360" w:lineRule="auto"/>
        <w:rPr>
          <w:rFonts w:cs="Times New Roman"/>
          <w:szCs w:val="24"/>
        </w:rPr>
      </w:pPr>
    </w:p>
    <w:p w14:paraId="5443DEE5" w14:textId="4A260FEA" w:rsidR="00334854" w:rsidRDefault="009B3E8D" w:rsidP="00334854">
      <w:pPr>
        <w:spacing w:after="0" w:line="360" w:lineRule="auto"/>
        <w:jc w:val="center"/>
        <w:rPr>
          <w:rFonts w:cs="Times New Roman"/>
          <w:szCs w:val="24"/>
        </w:rPr>
      </w:pPr>
      <w:r>
        <w:rPr>
          <w:rFonts w:cs="Times New Roman"/>
          <w:szCs w:val="24"/>
        </w:rPr>
        <w:t>Görsel 1. Dijital Giriş Kapısı</w:t>
      </w:r>
    </w:p>
    <w:p w14:paraId="60A23708" w14:textId="2E346F06" w:rsidR="009B3E8D" w:rsidRDefault="009B3E8D" w:rsidP="00334854">
      <w:pPr>
        <w:spacing w:after="0" w:line="360" w:lineRule="auto"/>
        <w:jc w:val="center"/>
        <w:rPr>
          <w:rFonts w:cs="Times New Roman"/>
          <w:szCs w:val="24"/>
        </w:rPr>
      </w:pPr>
      <w:r>
        <w:rPr>
          <w:rFonts w:cs="Times New Roman"/>
          <w:noProof/>
          <w:szCs w:val="24"/>
        </w:rPr>
        <w:drawing>
          <wp:inline distT="0" distB="0" distL="0" distR="0" wp14:anchorId="2C93FFC3" wp14:editId="4C86A2F3">
            <wp:extent cx="5760720" cy="21564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 kampüs.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2156460"/>
                    </a:xfrm>
                    <a:prstGeom prst="rect">
                      <a:avLst/>
                    </a:prstGeom>
                  </pic:spPr>
                </pic:pic>
              </a:graphicData>
            </a:graphic>
          </wp:inline>
        </w:drawing>
      </w:r>
    </w:p>
    <w:p w14:paraId="313D4DF7" w14:textId="1B51207B" w:rsidR="009B3E8D" w:rsidRDefault="009B3E8D" w:rsidP="009B3E8D">
      <w:pPr>
        <w:spacing w:after="0" w:line="360" w:lineRule="auto"/>
        <w:jc w:val="center"/>
        <w:rPr>
          <w:rFonts w:cs="Times New Roman"/>
          <w:szCs w:val="24"/>
        </w:rPr>
      </w:pPr>
      <w:r>
        <w:rPr>
          <w:rFonts w:cs="Times New Roman"/>
          <w:szCs w:val="24"/>
        </w:rPr>
        <w:t>Görsel 2. E Kampüs Uygulaması</w:t>
      </w:r>
    </w:p>
    <w:p w14:paraId="17E4BAEC" w14:textId="77777777" w:rsidR="009B3E8D" w:rsidRDefault="009B3E8D" w:rsidP="00334854">
      <w:pPr>
        <w:spacing w:after="0" w:line="360" w:lineRule="auto"/>
        <w:jc w:val="center"/>
        <w:rPr>
          <w:rFonts w:cs="Times New Roman"/>
          <w:szCs w:val="24"/>
        </w:rPr>
      </w:pPr>
    </w:p>
    <w:p w14:paraId="3CE3C06F" w14:textId="77777777" w:rsidR="009B3E8D" w:rsidRPr="00687AD5" w:rsidRDefault="009B3E8D" w:rsidP="00334854">
      <w:pPr>
        <w:spacing w:after="0" w:line="360" w:lineRule="auto"/>
        <w:jc w:val="center"/>
        <w:rPr>
          <w:rFonts w:cs="Times New Roman"/>
          <w:szCs w:val="24"/>
        </w:rPr>
      </w:pPr>
    </w:p>
    <w:p w14:paraId="2CEA951D" w14:textId="32BF8C0D" w:rsidR="00D83F65" w:rsidRPr="006921EF" w:rsidRDefault="00EA7182" w:rsidP="006921EF">
      <w:pPr>
        <w:pStyle w:val="Balk2"/>
        <w:spacing w:before="0" w:line="360" w:lineRule="auto"/>
      </w:pPr>
      <w:bookmarkStart w:id="10" w:name="_Toc173835113"/>
      <w:r w:rsidRPr="006921EF">
        <w:lastRenderedPageBreak/>
        <w:t>Veri</w:t>
      </w:r>
      <w:r w:rsidR="00ED6E33" w:rsidRPr="006921EF">
        <w:t xml:space="preserve"> Girişi</w:t>
      </w:r>
      <w:bookmarkEnd w:id="10"/>
    </w:p>
    <w:p w14:paraId="3E6756AC" w14:textId="5B6B16D6" w:rsidR="00ED6E33" w:rsidRDefault="000B5F29" w:rsidP="00ED6E33">
      <w:pPr>
        <w:spacing w:after="0" w:line="360" w:lineRule="auto"/>
        <w:rPr>
          <w:rFonts w:cs="Times New Roman"/>
          <w:szCs w:val="24"/>
        </w:rPr>
      </w:pPr>
      <w:r>
        <w:rPr>
          <w:rFonts w:cs="Times New Roman"/>
          <w:szCs w:val="24"/>
        </w:rPr>
        <w:t xml:space="preserve">TOGÜ Dijital Giriş Kapısından E Kampüs uygulamasına girildikten sonra Yeni </w:t>
      </w:r>
      <w:r w:rsidR="00C861A7">
        <w:rPr>
          <w:rFonts w:cs="Times New Roman"/>
          <w:szCs w:val="24"/>
        </w:rPr>
        <w:t>Stratejik Yönetim Bilgi Sistemi yazan kısma</w:t>
      </w:r>
      <w:r w:rsidR="00ED6E33" w:rsidRPr="00EF6BAD">
        <w:rPr>
          <w:rFonts w:cs="Times New Roman"/>
          <w:szCs w:val="24"/>
        </w:rPr>
        <w:t xml:space="preserve"> tı</w:t>
      </w:r>
      <w:r>
        <w:rPr>
          <w:rFonts w:cs="Times New Roman"/>
          <w:szCs w:val="24"/>
        </w:rPr>
        <w:t>klanır. Açılan ekranın sol menüsünde “Veri Giriş</w:t>
      </w:r>
      <w:r w:rsidR="00E15451">
        <w:rPr>
          <w:rFonts w:cs="Times New Roman"/>
          <w:szCs w:val="24"/>
        </w:rPr>
        <w:t>” başlığı altında yer alan “Kalite Öz Değerlendirme Veri Giriş”</w:t>
      </w:r>
      <w:r w:rsidR="00FE1C60">
        <w:rPr>
          <w:rFonts w:cs="Times New Roman"/>
          <w:szCs w:val="24"/>
        </w:rPr>
        <w:t xml:space="preserve"> a</w:t>
      </w:r>
      <w:r w:rsidR="00E15451">
        <w:rPr>
          <w:rFonts w:cs="Times New Roman"/>
          <w:szCs w:val="24"/>
        </w:rPr>
        <w:t>lt başlığı seçilir.</w:t>
      </w:r>
      <w:r w:rsidR="00ED6E33" w:rsidRPr="00EF6BAD">
        <w:rPr>
          <w:rFonts w:cs="Times New Roman"/>
          <w:szCs w:val="24"/>
        </w:rPr>
        <w:t xml:space="preserve"> </w:t>
      </w:r>
      <w:r w:rsidR="003A13F3">
        <w:rPr>
          <w:rFonts w:cs="Times New Roman"/>
          <w:szCs w:val="24"/>
        </w:rPr>
        <w:t>Daha sonra</w:t>
      </w:r>
      <w:r>
        <w:rPr>
          <w:rFonts w:cs="Times New Roman"/>
          <w:szCs w:val="24"/>
        </w:rPr>
        <w:t xml:space="preserve"> değerlendirme türü olarak program öz değerlendirme seçilir. B</w:t>
      </w:r>
      <w:r w:rsidR="003A13F3">
        <w:rPr>
          <w:rFonts w:cs="Times New Roman"/>
          <w:szCs w:val="24"/>
        </w:rPr>
        <w:t xml:space="preserve">irim </w:t>
      </w:r>
      <w:r w:rsidR="00160151">
        <w:rPr>
          <w:rFonts w:cs="Times New Roman"/>
          <w:szCs w:val="24"/>
        </w:rPr>
        <w:t>ve dönem seçilir</w:t>
      </w:r>
      <w:r w:rsidR="00FE1C60">
        <w:rPr>
          <w:rFonts w:cs="Times New Roman"/>
          <w:szCs w:val="24"/>
        </w:rPr>
        <w:t>, ana başlık sekmesinden 0. Giriş ile başlayıp 12. Sonuç ile biten</w:t>
      </w:r>
      <w:r w:rsidR="00752A7E">
        <w:rPr>
          <w:rFonts w:cs="Times New Roman"/>
          <w:szCs w:val="24"/>
        </w:rPr>
        <w:t xml:space="preserve"> ölçütler</w:t>
      </w:r>
      <w:r w:rsidR="00160151">
        <w:rPr>
          <w:rFonts w:cs="Times New Roman"/>
          <w:szCs w:val="24"/>
        </w:rPr>
        <w:t xml:space="preserve"> teke</w:t>
      </w:r>
      <w:r>
        <w:rPr>
          <w:rFonts w:cs="Times New Roman"/>
          <w:szCs w:val="24"/>
        </w:rPr>
        <w:t>r teker seçilip, filtrele</w:t>
      </w:r>
      <w:r w:rsidR="00160151">
        <w:rPr>
          <w:rFonts w:cs="Times New Roman"/>
          <w:szCs w:val="24"/>
        </w:rPr>
        <w:t xml:space="preserve"> butonuna basılır</w:t>
      </w:r>
      <w:r w:rsidR="00FE1C60">
        <w:rPr>
          <w:rFonts w:cs="Times New Roman"/>
          <w:szCs w:val="24"/>
        </w:rPr>
        <w:t>.</w:t>
      </w:r>
      <w:r w:rsidR="009B1283">
        <w:rPr>
          <w:rFonts w:cs="Times New Roman"/>
          <w:szCs w:val="24"/>
        </w:rPr>
        <w:t xml:space="preserve"> </w:t>
      </w:r>
      <w:r w:rsidR="00026818">
        <w:rPr>
          <w:rFonts w:cs="Times New Roman"/>
          <w:szCs w:val="24"/>
        </w:rPr>
        <w:t>Açılan ekranda i</w:t>
      </w:r>
      <w:r w:rsidR="009B1283">
        <w:rPr>
          <w:rFonts w:cs="Times New Roman"/>
          <w:szCs w:val="24"/>
        </w:rPr>
        <w:t xml:space="preserve">lgili alt ölçütlere ilişkin veriler girilir </w:t>
      </w:r>
      <w:r w:rsidR="00C05ABD">
        <w:rPr>
          <w:rFonts w:cs="Times New Roman"/>
          <w:szCs w:val="24"/>
        </w:rPr>
        <w:t>(Görsel 3</w:t>
      </w:r>
      <w:r w:rsidR="00EA7182">
        <w:rPr>
          <w:rFonts w:cs="Times New Roman"/>
          <w:szCs w:val="24"/>
        </w:rPr>
        <w:t>)</w:t>
      </w:r>
      <w:r w:rsidR="00ED6E33" w:rsidRPr="00EF6BAD">
        <w:rPr>
          <w:rFonts w:cs="Times New Roman"/>
          <w:szCs w:val="24"/>
        </w:rPr>
        <w:t>.</w:t>
      </w:r>
    </w:p>
    <w:p w14:paraId="4A2527A2" w14:textId="20828589" w:rsidR="00605082" w:rsidRDefault="0018419A" w:rsidP="00ED6E33">
      <w:pPr>
        <w:spacing w:after="0" w:line="360" w:lineRule="auto"/>
        <w:rPr>
          <w:rFonts w:cs="Times New Roman"/>
          <w:szCs w:val="24"/>
        </w:rPr>
      </w:pPr>
      <w:r>
        <w:rPr>
          <w:rFonts w:cs="Times New Roman"/>
          <w:noProof/>
          <w:szCs w:val="24"/>
        </w:rPr>
        <w:drawing>
          <wp:inline distT="0" distB="0" distL="0" distR="0" wp14:anchorId="4A49ACC4" wp14:editId="627B28D4">
            <wp:extent cx="5760720" cy="185547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4-08-06 at 10-43-08 Kalite Öz Değerlendirme Veri Giriş Strateji Bilgi Sistemi.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1855470"/>
                    </a:xfrm>
                    <a:prstGeom prst="rect">
                      <a:avLst/>
                    </a:prstGeom>
                  </pic:spPr>
                </pic:pic>
              </a:graphicData>
            </a:graphic>
          </wp:inline>
        </w:drawing>
      </w:r>
    </w:p>
    <w:p w14:paraId="0344BA97" w14:textId="4763B9E4" w:rsidR="00EA7182" w:rsidRPr="00687AD5" w:rsidRDefault="00C05ABD" w:rsidP="00EA7182">
      <w:pPr>
        <w:spacing w:after="0" w:line="360" w:lineRule="auto"/>
        <w:jc w:val="center"/>
        <w:rPr>
          <w:rFonts w:cs="Times New Roman"/>
          <w:szCs w:val="24"/>
        </w:rPr>
      </w:pPr>
      <w:bookmarkStart w:id="11" w:name="_Toc58932259"/>
      <w:r>
        <w:rPr>
          <w:rFonts w:cs="Times New Roman"/>
          <w:szCs w:val="24"/>
        </w:rPr>
        <w:t>Görsel 3</w:t>
      </w:r>
      <w:r w:rsidR="00EA7182" w:rsidRPr="00687AD5">
        <w:rPr>
          <w:rFonts w:cs="Times New Roman"/>
          <w:szCs w:val="24"/>
        </w:rPr>
        <w:t>. Veri Giriş Ekranı</w:t>
      </w:r>
    </w:p>
    <w:bookmarkEnd w:id="11"/>
    <w:p w14:paraId="1092A566" w14:textId="0E78A75B" w:rsidR="00917388" w:rsidRPr="00917388" w:rsidRDefault="00917388" w:rsidP="00ED6E33">
      <w:pPr>
        <w:spacing w:after="0" w:line="360" w:lineRule="auto"/>
        <w:rPr>
          <w:rFonts w:cs="Times New Roman"/>
          <w:b/>
          <w:szCs w:val="24"/>
        </w:rPr>
      </w:pPr>
      <w:r w:rsidRPr="00917388">
        <w:rPr>
          <w:rFonts w:cs="Times New Roman"/>
          <w:b/>
          <w:szCs w:val="24"/>
        </w:rPr>
        <w:t xml:space="preserve">Değerlendirmenin </w:t>
      </w:r>
      <w:r w:rsidR="00C748FB" w:rsidRPr="00E91B79">
        <w:rPr>
          <w:rFonts w:cs="Times New Roman"/>
          <w:b/>
          <w:szCs w:val="24"/>
        </w:rPr>
        <w:t>Onaylanması</w:t>
      </w:r>
    </w:p>
    <w:p w14:paraId="21B1B5AA" w14:textId="4EC975D8" w:rsidR="00E16BF5" w:rsidRDefault="00C748FB" w:rsidP="00C05ABD">
      <w:pPr>
        <w:spacing w:after="0" w:line="360" w:lineRule="auto"/>
        <w:rPr>
          <w:rFonts w:cs="Times New Roman"/>
          <w:szCs w:val="24"/>
        </w:rPr>
      </w:pPr>
      <w:r>
        <w:rPr>
          <w:rFonts w:cs="Times New Roman"/>
          <w:szCs w:val="24"/>
        </w:rPr>
        <w:t>Veri girişi yapılan ekranda orta</w:t>
      </w:r>
      <w:r w:rsidR="00917388" w:rsidRPr="00EF6BAD">
        <w:rPr>
          <w:rFonts w:cs="Times New Roman"/>
          <w:szCs w:val="24"/>
        </w:rPr>
        <w:t xml:space="preserve"> üst kısımda “</w:t>
      </w:r>
      <w:r>
        <w:rPr>
          <w:rFonts w:cs="Times New Roman"/>
          <w:szCs w:val="24"/>
        </w:rPr>
        <w:t>onayla</w:t>
      </w:r>
      <w:r w:rsidR="00917388" w:rsidRPr="00EF6BAD">
        <w:rPr>
          <w:rFonts w:cs="Times New Roman"/>
          <w:szCs w:val="24"/>
        </w:rPr>
        <w:t>” buton</w:t>
      </w:r>
      <w:r w:rsidR="00687AD5">
        <w:rPr>
          <w:rFonts w:cs="Times New Roman"/>
          <w:szCs w:val="24"/>
        </w:rPr>
        <w:t xml:space="preserve">u yer almaktadır. Bu </w:t>
      </w:r>
      <w:r>
        <w:rPr>
          <w:rFonts w:cs="Times New Roman"/>
          <w:szCs w:val="24"/>
        </w:rPr>
        <w:t>onaylama</w:t>
      </w:r>
      <w:r w:rsidR="00687AD5">
        <w:rPr>
          <w:rFonts w:cs="Times New Roman"/>
          <w:szCs w:val="24"/>
        </w:rPr>
        <w:t xml:space="preserve"> işlemini</w:t>
      </w:r>
      <w:r w:rsidR="00917388" w:rsidRPr="00EF6BAD">
        <w:rPr>
          <w:rFonts w:cs="Times New Roman"/>
          <w:szCs w:val="24"/>
        </w:rPr>
        <w:t xml:space="preserve"> takım başkanının yapması gerekmektedir.</w:t>
      </w:r>
      <w:r w:rsidR="00917388">
        <w:rPr>
          <w:rFonts w:cs="Times New Roman"/>
          <w:szCs w:val="24"/>
        </w:rPr>
        <w:t xml:space="preserve"> </w:t>
      </w:r>
      <w:r w:rsidR="00687AD5">
        <w:rPr>
          <w:rFonts w:cs="Times New Roman"/>
          <w:szCs w:val="24"/>
        </w:rPr>
        <w:t>T</w:t>
      </w:r>
      <w:r w:rsidR="00917388">
        <w:rPr>
          <w:rFonts w:cs="Times New Roman"/>
          <w:szCs w:val="24"/>
        </w:rPr>
        <w:t xml:space="preserve">akım başkanı </w:t>
      </w:r>
      <w:r>
        <w:rPr>
          <w:rFonts w:cs="Times New Roman"/>
          <w:szCs w:val="24"/>
        </w:rPr>
        <w:t>onayla</w:t>
      </w:r>
      <w:r w:rsidR="00917388">
        <w:rPr>
          <w:rFonts w:cs="Times New Roman"/>
          <w:szCs w:val="24"/>
        </w:rPr>
        <w:t xml:space="preserve"> butonunu tıkladı</w:t>
      </w:r>
      <w:r w:rsidR="00687AD5">
        <w:rPr>
          <w:rFonts w:cs="Times New Roman"/>
          <w:szCs w:val="24"/>
        </w:rPr>
        <w:t>ğın</w:t>
      </w:r>
      <w:r w:rsidR="00917388">
        <w:rPr>
          <w:rFonts w:cs="Times New Roman"/>
          <w:szCs w:val="24"/>
        </w:rPr>
        <w:t>da öz değerlendir</w:t>
      </w:r>
      <w:r w:rsidR="00512CCC">
        <w:rPr>
          <w:rFonts w:cs="Times New Roman"/>
          <w:szCs w:val="24"/>
        </w:rPr>
        <w:t xml:space="preserve">me tamamlanmış olur. </w:t>
      </w:r>
    </w:p>
    <w:p w14:paraId="21BAC347" w14:textId="77777777" w:rsidR="00C05ABD" w:rsidRPr="00687AD5" w:rsidRDefault="00C05ABD" w:rsidP="00C05ABD">
      <w:pPr>
        <w:spacing w:after="0" w:line="360" w:lineRule="auto"/>
        <w:rPr>
          <w:rFonts w:cs="Times New Roman"/>
          <w:szCs w:val="24"/>
        </w:rPr>
      </w:pPr>
    </w:p>
    <w:p w14:paraId="51D65CE6" w14:textId="77777777" w:rsidR="00F5069E" w:rsidRPr="006921EF" w:rsidRDefault="00F5069E" w:rsidP="006921EF">
      <w:pPr>
        <w:pStyle w:val="Balk2"/>
        <w:spacing w:before="0" w:line="360" w:lineRule="auto"/>
      </w:pPr>
      <w:bookmarkStart w:id="12" w:name="_Toc173835114"/>
      <w:r w:rsidRPr="006921EF">
        <w:t>Değerlendirme Sonuçlarının İyileştirme Süreçlerinde Kullanılması</w:t>
      </w:r>
      <w:bookmarkEnd w:id="12"/>
    </w:p>
    <w:p w14:paraId="27B6BE68" w14:textId="4837DF7A" w:rsidR="00F5069E" w:rsidRPr="00C33854" w:rsidRDefault="00C33854" w:rsidP="00F5069E">
      <w:pPr>
        <w:spacing w:after="0" w:line="360" w:lineRule="auto"/>
        <w:rPr>
          <w:rFonts w:cs="Times New Roman"/>
          <w:szCs w:val="24"/>
        </w:rPr>
      </w:pPr>
      <w:r>
        <w:rPr>
          <w:rFonts w:cs="Times New Roman"/>
          <w:szCs w:val="24"/>
        </w:rPr>
        <w:t>Öz değerlendirme takımlarının yaptıkları değerlendirme sonucunda oluşan raporlar ilgili bölüm</w:t>
      </w:r>
      <w:r w:rsidR="00244DC6">
        <w:rPr>
          <w:rFonts w:cs="Times New Roman"/>
          <w:szCs w:val="24"/>
        </w:rPr>
        <w:t>/anabilim dalı</w:t>
      </w:r>
      <w:r>
        <w:rPr>
          <w:rFonts w:cs="Times New Roman"/>
          <w:szCs w:val="24"/>
        </w:rPr>
        <w:t xml:space="preserve"> başkanı tarafından </w:t>
      </w:r>
      <w:r w:rsidR="00D15FFB">
        <w:rPr>
          <w:rFonts w:cs="Times New Roman"/>
          <w:szCs w:val="24"/>
        </w:rPr>
        <w:t>ilgili programın bağlı olduğu bölümde/anabilim dalında</w:t>
      </w:r>
      <w:r>
        <w:rPr>
          <w:rFonts w:cs="Times New Roman"/>
          <w:szCs w:val="24"/>
        </w:rPr>
        <w:t xml:space="preserve"> </w:t>
      </w:r>
      <w:r w:rsidR="00D15FFB">
        <w:rPr>
          <w:rFonts w:cs="Times New Roman"/>
          <w:szCs w:val="24"/>
        </w:rPr>
        <w:t xml:space="preserve">görevli </w:t>
      </w:r>
      <w:r>
        <w:rPr>
          <w:rFonts w:cs="Times New Roman"/>
          <w:szCs w:val="24"/>
        </w:rPr>
        <w:t>öğretim elemanları ile paylaşılır. Bölüm</w:t>
      </w:r>
      <w:r w:rsidR="00244DC6">
        <w:rPr>
          <w:rFonts w:cs="Times New Roman"/>
          <w:szCs w:val="24"/>
        </w:rPr>
        <w:t>/anabilim dalı</w:t>
      </w:r>
      <w:r>
        <w:rPr>
          <w:rFonts w:cs="Times New Roman"/>
          <w:szCs w:val="24"/>
        </w:rPr>
        <w:t xml:space="preserve"> başkanı raporu okuyarak ilgili programın güçlü yönlerini ve gelişmeye açık yönlerini maddeler halinde çıkarır. </w:t>
      </w:r>
      <w:r w:rsidR="00D15FFB">
        <w:rPr>
          <w:rFonts w:cs="Times New Roman"/>
          <w:szCs w:val="24"/>
        </w:rPr>
        <w:t xml:space="preserve">İlgili programın bağlı olduğu bölümde/anabilim dalında görevli öğretim elemanları </w:t>
      </w:r>
      <w:r>
        <w:rPr>
          <w:rFonts w:cs="Times New Roman"/>
          <w:szCs w:val="24"/>
        </w:rPr>
        <w:t>bölüm</w:t>
      </w:r>
      <w:r w:rsidR="00244DC6">
        <w:rPr>
          <w:rFonts w:cs="Times New Roman"/>
          <w:szCs w:val="24"/>
        </w:rPr>
        <w:t>/anabilim dalı</w:t>
      </w:r>
      <w:r>
        <w:rPr>
          <w:rFonts w:cs="Times New Roman"/>
          <w:szCs w:val="24"/>
        </w:rPr>
        <w:t xml:space="preserve"> başkanı başkanlığında bir araya gelerek programın güçlü yanlarının sürdürülebilirliğini nasıl sağlayacaklarını ve gelişmeye açık yönler konusunda alacakları tedbirleri tartışırlar. Bu tartışmalar sonucunda olgunlaştırılan kararlar EK-1’deki </w:t>
      </w:r>
      <w:r w:rsidR="007B236D">
        <w:rPr>
          <w:rFonts w:cs="Times New Roman"/>
          <w:szCs w:val="24"/>
        </w:rPr>
        <w:t xml:space="preserve">“Program </w:t>
      </w:r>
      <w:r>
        <w:rPr>
          <w:rFonts w:cs="Times New Roman"/>
          <w:szCs w:val="24"/>
        </w:rPr>
        <w:t xml:space="preserve">Öz Değerlendirme </w:t>
      </w:r>
      <w:r w:rsidR="007B236D">
        <w:rPr>
          <w:rFonts w:cs="Times New Roman"/>
          <w:szCs w:val="24"/>
        </w:rPr>
        <w:t xml:space="preserve">İyileştirme Raporu” formatına uygun biçimde </w:t>
      </w:r>
      <w:r w:rsidR="00F7004B">
        <w:rPr>
          <w:rFonts w:cs="Times New Roman"/>
          <w:szCs w:val="24"/>
        </w:rPr>
        <w:t xml:space="preserve">ilgili </w:t>
      </w:r>
      <w:r w:rsidR="007B236D">
        <w:rPr>
          <w:rFonts w:cs="Times New Roman"/>
          <w:szCs w:val="24"/>
        </w:rPr>
        <w:t>dekanlığa</w:t>
      </w:r>
      <w:r w:rsidR="00F7004B">
        <w:rPr>
          <w:rFonts w:cs="Times New Roman"/>
          <w:szCs w:val="24"/>
        </w:rPr>
        <w:t>/müdürlüğe</w:t>
      </w:r>
      <w:r w:rsidR="007B236D">
        <w:rPr>
          <w:rFonts w:cs="Times New Roman"/>
          <w:szCs w:val="24"/>
        </w:rPr>
        <w:t xml:space="preserve"> sunulur. İyileştirme raporları dekanlıkça</w:t>
      </w:r>
      <w:r w:rsidR="00F7004B">
        <w:rPr>
          <w:rFonts w:cs="Times New Roman"/>
          <w:szCs w:val="24"/>
        </w:rPr>
        <w:t>/müdürlükçe</w:t>
      </w:r>
      <w:r w:rsidR="007B236D">
        <w:rPr>
          <w:rFonts w:cs="Times New Roman"/>
          <w:szCs w:val="24"/>
        </w:rPr>
        <w:t xml:space="preserve"> incelenir ve tüm raporlar tamamlandıktan sonra fakülte/YO/MYO/enstitü kurulu üyeleri ile paylaşılır. İlgili kurul tüm raporlar üz</w:t>
      </w:r>
      <w:r w:rsidR="00F7004B">
        <w:rPr>
          <w:rFonts w:cs="Times New Roman"/>
          <w:szCs w:val="24"/>
        </w:rPr>
        <w:t>erinde görüşmek üzere toplanır,</w:t>
      </w:r>
      <w:r w:rsidR="007B236D">
        <w:rPr>
          <w:rFonts w:cs="Times New Roman"/>
          <w:szCs w:val="24"/>
        </w:rPr>
        <w:t xml:space="preserve"> yapılacak iyileştirme çalışmalarına nihai biçimi verilir. Bu şekilde son </w:t>
      </w:r>
      <w:r w:rsidR="007B236D">
        <w:rPr>
          <w:rFonts w:cs="Times New Roman"/>
          <w:szCs w:val="24"/>
        </w:rPr>
        <w:lastRenderedPageBreak/>
        <w:t>biçimi verilen Program Öz Değerlendirme İyileştirme Raporu ait olduğu yıl bilgisiyle birlikte ilgili prog</w:t>
      </w:r>
      <w:r w:rsidR="006B30ED">
        <w:rPr>
          <w:rFonts w:cs="Times New Roman"/>
          <w:szCs w:val="24"/>
        </w:rPr>
        <w:t>ramın web sayfasında paylaşılır.</w:t>
      </w:r>
      <w:r w:rsidR="007B236D">
        <w:rPr>
          <w:rFonts w:cs="Times New Roman"/>
          <w:szCs w:val="24"/>
        </w:rPr>
        <w:t xml:space="preserve">    </w:t>
      </w:r>
      <w:r>
        <w:rPr>
          <w:rFonts w:cs="Times New Roman"/>
          <w:szCs w:val="24"/>
        </w:rPr>
        <w:t xml:space="preserve">     </w:t>
      </w:r>
    </w:p>
    <w:p w14:paraId="28B36BA8" w14:textId="77777777" w:rsidR="00F5069E" w:rsidRDefault="00F5069E">
      <w:pPr>
        <w:jc w:val="left"/>
        <w:rPr>
          <w:rFonts w:eastAsiaTheme="majorEastAsia" w:cs="Times New Roman"/>
          <w:b/>
          <w:bCs/>
          <w:szCs w:val="24"/>
        </w:rPr>
      </w:pPr>
    </w:p>
    <w:p w14:paraId="0635D7A3" w14:textId="77777777" w:rsidR="00F5069E" w:rsidRDefault="00F5069E">
      <w:pPr>
        <w:jc w:val="left"/>
        <w:rPr>
          <w:rFonts w:eastAsiaTheme="majorEastAsia" w:cs="Times New Roman"/>
          <w:b/>
          <w:bCs/>
          <w:szCs w:val="24"/>
        </w:rPr>
      </w:pPr>
      <w:r>
        <w:rPr>
          <w:rFonts w:cs="Times New Roman"/>
          <w:szCs w:val="24"/>
        </w:rPr>
        <w:br w:type="page"/>
      </w:r>
    </w:p>
    <w:p w14:paraId="5A9E4641" w14:textId="77777777" w:rsidR="005A2684" w:rsidRPr="008F232F" w:rsidRDefault="005A2684" w:rsidP="008F232F">
      <w:pPr>
        <w:spacing w:before="240" w:after="120" w:line="360" w:lineRule="auto"/>
        <w:jc w:val="center"/>
        <w:rPr>
          <w:rStyle w:val="Balk1Char"/>
          <w:rFonts w:cs="Times New Roman"/>
          <w:sz w:val="24"/>
          <w:szCs w:val="24"/>
        </w:rPr>
      </w:pPr>
      <w:bookmarkStart w:id="13" w:name="_Toc173835115"/>
      <w:r w:rsidRPr="008F232F">
        <w:rPr>
          <w:rStyle w:val="Balk1Char"/>
          <w:rFonts w:cs="Times New Roman"/>
          <w:sz w:val="24"/>
          <w:szCs w:val="24"/>
        </w:rPr>
        <w:lastRenderedPageBreak/>
        <w:t>ÖZ DEĞERLENDİRME ÖLÇÜTLERİ</w:t>
      </w:r>
      <w:bookmarkEnd w:id="13"/>
    </w:p>
    <w:p w14:paraId="04FA14BE" w14:textId="77777777" w:rsidR="00773C58" w:rsidRPr="00E20380" w:rsidRDefault="00773C58" w:rsidP="00E20380">
      <w:pPr>
        <w:spacing w:after="0" w:line="360" w:lineRule="auto"/>
        <w:rPr>
          <w:rFonts w:cs="Times New Roman"/>
          <w:szCs w:val="24"/>
        </w:rPr>
      </w:pPr>
      <w:r w:rsidRPr="00E20380">
        <w:rPr>
          <w:rFonts w:cs="Times New Roman"/>
          <w:szCs w:val="24"/>
        </w:rPr>
        <w:t>Program öz değerlendirme ölçütleri; giriş, öğrenciler, programın eğitim amaçları, program çıktıları, sürekli iyileştirme, müfredat, öğretim kadrosu, altyapı, kurum desteği ve parasal kaynaklar, organizasyon ve karar alma süreçleri, uzaktan eğitim, programa özgü ölçütler ve sonuç bölümlerinden oluşmaktad</w:t>
      </w:r>
      <w:r w:rsidR="006007B6">
        <w:rPr>
          <w:rFonts w:cs="Times New Roman"/>
          <w:szCs w:val="24"/>
        </w:rPr>
        <w:t>ır. Aşağıda kısaca bu başlıklarda</w:t>
      </w:r>
      <w:r w:rsidRPr="00E20380">
        <w:rPr>
          <w:rFonts w:cs="Times New Roman"/>
          <w:szCs w:val="24"/>
        </w:rPr>
        <w:t xml:space="preserve"> ölçütlerin kanıtlanmasında nasıl bir yol haritası </w:t>
      </w:r>
      <w:r w:rsidR="006007B6">
        <w:rPr>
          <w:rFonts w:cs="Times New Roman"/>
          <w:szCs w:val="24"/>
        </w:rPr>
        <w:t>izlenmesi gerektiğine</w:t>
      </w:r>
      <w:r w:rsidRPr="00E20380">
        <w:rPr>
          <w:rFonts w:cs="Times New Roman"/>
          <w:szCs w:val="24"/>
        </w:rPr>
        <w:t xml:space="preserve"> dair bilgiler veril</w:t>
      </w:r>
      <w:r w:rsidR="006007B6">
        <w:rPr>
          <w:rFonts w:cs="Times New Roman"/>
          <w:szCs w:val="24"/>
        </w:rPr>
        <w:t>miştir</w:t>
      </w:r>
      <w:r w:rsidRPr="00E20380">
        <w:rPr>
          <w:rFonts w:cs="Times New Roman"/>
          <w:szCs w:val="24"/>
        </w:rPr>
        <w:t xml:space="preserve">.  </w:t>
      </w:r>
    </w:p>
    <w:p w14:paraId="08FA6A6F" w14:textId="77777777" w:rsidR="004E1048" w:rsidRPr="008F232F" w:rsidRDefault="0002592A" w:rsidP="008F232F">
      <w:pPr>
        <w:spacing w:before="240" w:after="120" w:line="360" w:lineRule="auto"/>
        <w:jc w:val="left"/>
        <w:rPr>
          <w:rStyle w:val="Balk1Char"/>
          <w:rFonts w:cs="Times New Roman"/>
          <w:sz w:val="24"/>
          <w:szCs w:val="24"/>
        </w:rPr>
      </w:pPr>
      <w:bookmarkStart w:id="14" w:name="_Toc173835116"/>
      <w:r w:rsidRPr="008F232F">
        <w:rPr>
          <w:rStyle w:val="Balk1Char"/>
          <w:rFonts w:cs="Times New Roman"/>
          <w:sz w:val="24"/>
          <w:szCs w:val="24"/>
        </w:rPr>
        <w:t xml:space="preserve">0. </w:t>
      </w:r>
      <w:r w:rsidR="004E1048" w:rsidRPr="008F232F">
        <w:rPr>
          <w:rStyle w:val="Balk1Char"/>
          <w:rFonts w:cs="Times New Roman"/>
          <w:sz w:val="24"/>
          <w:szCs w:val="24"/>
        </w:rPr>
        <w:t>GİRİŞ</w:t>
      </w:r>
      <w:bookmarkEnd w:id="14"/>
    </w:p>
    <w:p w14:paraId="09D1DAA7" w14:textId="77777777" w:rsidR="002417AA" w:rsidRPr="002417AA" w:rsidRDefault="00F65576" w:rsidP="00E20380">
      <w:pPr>
        <w:spacing w:after="0" w:line="360" w:lineRule="auto"/>
        <w:rPr>
          <w:rFonts w:cs="Times New Roman"/>
          <w:b/>
          <w:szCs w:val="24"/>
        </w:rPr>
      </w:pPr>
      <w:r>
        <w:rPr>
          <w:rFonts w:cs="Times New Roman"/>
          <w:b/>
          <w:szCs w:val="24"/>
        </w:rPr>
        <w:t>0.</w:t>
      </w:r>
      <w:r w:rsidR="0002592A" w:rsidRPr="002417AA">
        <w:rPr>
          <w:rFonts w:cs="Times New Roman"/>
          <w:b/>
          <w:szCs w:val="24"/>
        </w:rPr>
        <w:t>1.</w:t>
      </w:r>
      <w:r w:rsidR="002417AA" w:rsidRPr="002417AA">
        <w:rPr>
          <w:rFonts w:cs="Times New Roman"/>
          <w:b/>
          <w:szCs w:val="24"/>
        </w:rPr>
        <w:t xml:space="preserve"> </w:t>
      </w:r>
      <w:r w:rsidR="002417AA" w:rsidRPr="002417AA">
        <w:rPr>
          <w:rFonts w:cs="Times New Roman"/>
          <w:b/>
        </w:rPr>
        <w:t>Programa ait genel, tanıtıcı bilgiler sunulmalıdır.</w:t>
      </w:r>
      <w:r w:rsidR="0002592A" w:rsidRPr="002417AA">
        <w:rPr>
          <w:rFonts w:cs="Times New Roman"/>
          <w:b/>
          <w:szCs w:val="24"/>
        </w:rPr>
        <w:t xml:space="preserve"> </w:t>
      </w:r>
    </w:p>
    <w:p w14:paraId="52BDE03B" w14:textId="77777777" w:rsidR="004B1930" w:rsidRPr="00E20380" w:rsidRDefault="00C35D7D" w:rsidP="00E20380">
      <w:pPr>
        <w:spacing w:after="0" w:line="360" w:lineRule="auto"/>
        <w:rPr>
          <w:rFonts w:cs="Times New Roman"/>
          <w:szCs w:val="24"/>
        </w:rPr>
      </w:pPr>
      <w:r w:rsidRPr="00E20380">
        <w:rPr>
          <w:rFonts w:cs="Times New Roman"/>
          <w:szCs w:val="24"/>
        </w:rPr>
        <w:t xml:space="preserve">Giriş kısmı </w:t>
      </w:r>
      <w:r w:rsidR="00641311" w:rsidRPr="00E20380">
        <w:rPr>
          <w:rFonts w:cs="Times New Roman"/>
          <w:szCs w:val="24"/>
        </w:rPr>
        <w:t xml:space="preserve">mevcut programın genel tanıtımına ilişkin bilgiler sunmalıdır. </w:t>
      </w:r>
      <w:r w:rsidR="004B1930" w:rsidRPr="00E20380">
        <w:rPr>
          <w:rFonts w:cs="Times New Roman"/>
          <w:szCs w:val="24"/>
        </w:rPr>
        <w:t xml:space="preserve">Bu kısımda </w:t>
      </w:r>
      <w:r w:rsidR="00ED591A">
        <w:rPr>
          <w:rFonts w:cs="Times New Roman"/>
          <w:szCs w:val="24"/>
        </w:rPr>
        <w:t xml:space="preserve">programın bağlı olduğu </w:t>
      </w:r>
      <w:r w:rsidR="004B1930" w:rsidRPr="00E20380">
        <w:rPr>
          <w:rFonts w:cs="Times New Roman"/>
          <w:szCs w:val="24"/>
        </w:rPr>
        <w:t>fakülte</w:t>
      </w:r>
      <w:r w:rsidR="00ED591A">
        <w:rPr>
          <w:rFonts w:cs="Times New Roman"/>
          <w:szCs w:val="24"/>
        </w:rPr>
        <w:t xml:space="preserve">/YO/MYO/enstitü adı, iletişim bilgileri verilmelidir. Ardından </w:t>
      </w:r>
      <w:r w:rsidR="0013162D">
        <w:rPr>
          <w:rFonts w:cs="Times New Roman"/>
          <w:szCs w:val="24"/>
        </w:rPr>
        <w:t xml:space="preserve">programın </w:t>
      </w:r>
      <w:r w:rsidR="00ED591A">
        <w:rPr>
          <w:rFonts w:cs="Times New Roman"/>
          <w:szCs w:val="24"/>
        </w:rPr>
        <w:t xml:space="preserve">adı, verilen eğitime ilişkin kısa tanıtım, programın kısa tarihçesi, misyonu, vizyonu </w:t>
      </w:r>
      <w:r w:rsidR="0002592A">
        <w:rPr>
          <w:rFonts w:cs="Times New Roman"/>
          <w:szCs w:val="24"/>
        </w:rPr>
        <w:t>gibi bilgiler eklenebilir.</w:t>
      </w:r>
      <w:r w:rsidR="00ED591A">
        <w:rPr>
          <w:rFonts w:cs="Times New Roman"/>
          <w:szCs w:val="24"/>
        </w:rPr>
        <w:t xml:space="preserve"> </w:t>
      </w:r>
    </w:p>
    <w:p w14:paraId="59500DAD" w14:textId="77777777" w:rsidR="004E1048" w:rsidRPr="008F232F" w:rsidRDefault="0002592A" w:rsidP="008F232F">
      <w:pPr>
        <w:spacing w:before="240" w:after="120" w:line="360" w:lineRule="auto"/>
        <w:jc w:val="left"/>
        <w:rPr>
          <w:rStyle w:val="Balk1Char"/>
          <w:rFonts w:cs="Times New Roman"/>
          <w:sz w:val="24"/>
          <w:szCs w:val="24"/>
        </w:rPr>
      </w:pPr>
      <w:bookmarkStart w:id="15" w:name="_Toc173835117"/>
      <w:r w:rsidRPr="008F232F">
        <w:rPr>
          <w:rStyle w:val="Balk1Char"/>
          <w:rFonts w:cs="Times New Roman"/>
          <w:sz w:val="24"/>
          <w:szCs w:val="24"/>
        </w:rPr>
        <w:t xml:space="preserve">1. </w:t>
      </w:r>
      <w:r w:rsidR="004E1048" w:rsidRPr="008F232F">
        <w:rPr>
          <w:rStyle w:val="Balk1Char"/>
          <w:rFonts w:cs="Times New Roman"/>
          <w:sz w:val="24"/>
          <w:szCs w:val="24"/>
        </w:rPr>
        <w:t>ÖĞRENCİLER</w:t>
      </w:r>
      <w:bookmarkEnd w:id="15"/>
    </w:p>
    <w:p w14:paraId="2678F016" w14:textId="77777777" w:rsidR="00C73CFA" w:rsidRPr="002417AA" w:rsidRDefault="00F65576" w:rsidP="0002592A">
      <w:pPr>
        <w:spacing w:after="0" w:line="360" w:lineRule="auto"/>
        <w:rPr>
          <w:rFonts w:cs="Times New Roman"/>
          <w:b/>
          <w:szCs w:val="24"/>
          <w:shd w:val="clear" w:color="auto" w:fill="FFFFFF"/>
        </w:rPr>
      </w:pPr>
      <w:r>
        <w:rPr>
          <w:rFonts w:cs="Times New Roman"/>
          <w:b/>
          <w:szCs w:val="24"/>
          <w:shd w:val="clear" w:color="auto" w:fill="FFFFFF"/>
        </w:rPr>
        <w:t>1.</w:t>
      </w:r>
      <w:r w:rsidR="0002592A" w:rsidRPr="002417AA">
        <w:rPr>
          <w:rFonts w:cs="Times New Roman"/>
          <w:b/>
          <w:szCs w:val="24"/>
          <w:shd w:val="clear" w:color="auto" w:fill="FFFFFF"/>
        </w:rPr>
        <w:t xml:space="preserve">1. </w:t>
      </w:r>
      <w:r w:rsidR="004E1048" w:rsidRPr="002417AA">
        <w:rPr>
          <w:rFonts w:cs="Times New Roman"/>
          <w:b/>
          <w:szCs w:val="24"/>
          <w:shd w:val="clear" w:color="auto" w:fill="FFFFFF"/>
        </w:rPr>
        <w:t xml:space="preserve">Yatay ve dikey geçişle öğrenci kabulü, çift ana dal, yan dal ve öğrenci değişimi </w:t>
      </w:r>
      <w:r w:rsidR="002417AA" w:rsidRPr="002417AA">
        <w:rPr>
          <w:rFonts w:cs="Times New Roman"/>
          <w:b/>
          <w:szCs w:val="24"/>
          <w:shd w:val="clear" w:color="auto" w:fill="FFFFFF"/>
        </w:rPr>
        <w:t>uygulamaları yürütülüyor</w:t>
      </w:r>
      <w:r w:rsidR="004E1048" w:rsidRPr="002417AA">
        <w:rPr>
          <w:rFonts w:cs="Times New Roman"/>
          <w:b/>
          <w:szCs w:val="24"/>
          <w:shd w:val="clear" w:color="auto" w:fill="FFFFFF"/>
        </w:rPr>
        <w:t xml:space="preserve"> olmalıdır. Ayrıca, başka kurumlarda ve/veya programlarda alınmış dersler ve kazanılmış kredilerin değerlendirilmesinde uygulanan politikalar ayrıntılı olarak tanımlanmış ve uygulanıyor olmalıdır.</w:t>
      </w:r>
    </w:p>
    <w:p w14:paraId="089F3850" w14:textId="586B3F21" w:rsidR="00E87D06" w:rsidRPr="00E20380" w:rsidRDefault="00975BB4" w:rsidP="00E20380">
      <w:pPr>
        <w:pStyle w:val="ListeParagraf"/>
        <w:numPr>
          <w:ilvl w:val="0"/>
          <w:numId w:val="16"/>
        </w:numPr>
        <w:spacing w:after="0" w:line="360" w:lineRule="auto"/>
        <w:rPr>
          <w:rFonts w:cs="Times New Roman"/>
          <w:i/>
          <w:szCs w:val="24"/>
          <w:shd w:val="clear" w:color="auto" w:fill="FFFFFF"/>
        </w:rPr>
      </w:pPr>
      <w:r w:rsidRPr="00E20380">
        <w:rPr>
          <w:rFonts w:cs="Times New Roman"/>
          <w:szCs w:val="24"/>
          <w:shd w:val="clear" w:color="auto" w:fill="FFFFFF"/>
        </w:rPr>
        <w:t>Yatay ve dikey geçiş ile öğrenci kabul edil</w:t>
      </w:r>
      <w:r w:rsidR="007123D2">
        <w:rPr>
          <w:rFonts w:cs="Times New Roman"/>
          <w:szCs w:val="24"/>
          <w:shd w:val="clear" w:color="auto" w:fill="FFFFFF"/>
        </w:rPr>
        <w:t>mekte midir</w:t>
      </w:r>
      <w:r w:rsidRPr="00E20380">
        <w:rPr>
          <w:rFonts w:cs="Times New Roman"/>
          <w:szCs w:val="24"/>
          <w:shd w:val="clear" w:color="auto" w:fill="FFFFFF"/>
        </w:rPr>
        <w:t xml:space="preserve">? </w:t>
      </w:r>
      <w:r w:rsidRPr="00E20380">
        <w:rPr>
          <w:rFonts w:cs="Times New Roman"/>
          <w:i/>
          <w:szCs w:val="24"/>
          <w:shd w:val="clear" w:color="auto" w:fill="FFFFFF"/>
        </w:rPr>
        <w:t>(İlgili yönerge ve kararlar</w:t>
      </w:r>
      <w:r w:rsidR="0071784E" w:rsidRPr="00E20380">
        <w:rPr>
          <w:rFonts w:cs="Times New Roman"/>
          <w:i/>
          <w:szCs w:val="24"/>
          <w:shd w:val="clear" w:color="auto" w:fill="FFFFFF"/>
        </w:rPr>
        <w:t xml:space="preserve"> kanıt olarak sunulabilir.</w:t>
      </w:r>
      <w:r w:rsidRPr="00E20380">
        <w:rPr>
          <w:rFonts w:cs="Times New Roman"/>
          <w:i/>
          <w:szCs w:val="24"/>
          <w:shd w:val="clear" w:color="auto" w:fill="FFFFFF"/>
        </w:rPr>
        <w:t>)</w:t>
      </w:r>
    </w:p>
    <w:p w14:paraId="5F401101" w14:textId="2F7FAC8F" w:rsidR="00975BB4" w:rsidRPr="00E20380" w:rsidRDefault="00975BB4" w:rsidP="00E20380">
      <w:pPr>
        <w:pStyle w:val="ListeParagraf"/>
        <w:numPr>
          <w:ilvl w:val="0"/>
          <w:numId w:val="16"/>
        </w:numPr>
        <w:spacing w:after="0" w:line="360" w:lineRule="auto"/>
        <w:rPr>
          <w:rFonts w:cs="Times New Roman"/>
          <w:i/>
          <w:szCs w:val="24"/>
          <w:shd w:val="clear" w:color="auto" w:fill="FFFFFF"/>
        </w:rPr>
      </w:pPr>
      <w:r w:rsidRPr="00E20380">
        <w:rPr>
          <w:rFonts w:cs="Times New Roman"/>
          <w:szCs w:val="24"/>
          <w:shd w:val="clear" w:color="auto" w:fill="FFFFFF"/>
        </w:rPr>
        <w:t>Çift ana dal, yan dal ve öğrenci değişimi uygulamaları yapıl</w:t>
      </w:r>
      <w:r w:rsidR="007123D2">
        <w:rPr>
          <w:rFonts w:cs="Times New Roman"/>
          <w:szCs w:val="24"/>
          <w:shd w:val="clear" w:color="auto" w:fill="FFFFFF"/>
        </w:rPr>
        <w:t>makta mıdır</w:t>
      </w:r>
      <w:r w:rsidRPr="00E20380">
        <w:rPr>
          <w:rFonts w:cs="Times New Roman"/>
          <w:szCs w:val="24"/>
          <w:shd w:val="clear" w:color="auto" w:fill="FFFFFF"/>
        </w:rPr>
        <w:t xml:space="preserve">? </w:t>
      </w:r>
      <w:r w:rsidRPr="00E20380">
        <w:rPr>
          <w:rFonts w:cs="Times New Roman"/>
          <w:i/>
          <w:szCs w:val="24"/>
          <w:shd w:val="clear" w:color="auto" w:fill="FFFFFF"/>
        </w:rPr>
        <w:t>(İlgili yönerge ve kararlar</w:t>
      </w:r>
      <w:r w:rsidR="0071784E" w:rsidRPr="00E20380">
        <w:rPr>
          <w:rFonts w:cs="Times New Roman"/>
          <w:i/>
          <w:szCs w:val="24"/>
          <w:shd w:val="clear" w:color="auto" w:fill="FFFFFF"/>
        </w:rPr>
        <w:t xml:space="preserve"> kanıt olarak sunulabilir</w:t>
      </w:r>
      <w:r w:rsidRPr="00E20380">
        <w:rPr>
          <w:rFonts w:cs="Times New Roman"/>
          <w:i/>
          <w:szCs w:val="24"/>
          <w:shd w:val="clear" w:color="auto" w:fill="FFFFFF"/>
        </w:rPr>
        <w:t>)</w:t>
      </w:r>
    </w:p>
    <w:p w14:paraId="37D93931" w14:textId="6DB395F1" w:rsidR="00975BB4" w:rsidRPr="00E20380" w:rsidRDefault="00864187" w:rsidP="00E20380">
      <w:pPr>
        <w:pStyle w:val="ListeParagraf"/>
        <w:numPr>
          <w:ilvl w:val="0"/>
          <w:numId w:val="16"/>
        </w:numPr>
        <w:spacing w:after="0" w:line="360" w:lineRule="auto"/>
        <w:rPr>
          <w:rFonts w:cs="Times New Roman"/>
          <w:i/>
          <w:szCs w:val="24"/>
          <w:shd w:val="clear" w:color="auto" w:fill="FFFFFF"/>
        </w:rPr>
      </w:pPr>
      <w:r w:rsidRPr="00E20380">
        <w:rPr>
          <w:rFonts w:cs="Times New Roman"/>
          <w:szCs w:val="24"/>
          <w:shd w:val="clear" w:color="auto" w:fill="FFFFFF"/>
        </w:rPr>
        <w:t>Başka kurumlarda ve/veya programlarda alınmış dersler ve kazanılmış kredilerin değerlendirilmesinde uygulanan politikalar ayrıntılı olarak tanımlanmış ve uygulan</w:t>
      </w:r>
      <w:r w:rsidR="007123D2">
        <w:rPr>
          <w:rFonts w:cs="Times New Roman"/>
          <w:szCs w:val="24"/>
          <w:shd w:val="clear" w:color="auto" w:fill="FFFFFF"/>
        </w:rPr>
        <w:t>makta mıdır</w:t>
      </w:r>
      <w:r w:rsidRPr="00E20380">
        <w:rPr>
          <w:rFonts w:cs="Times New Roman"/>
          <w:szCs w:val="24"/>
          <w:shd w:val="clear" w:color="auto" w:fill="FFFFFF"/>
        </w:rPr>
        <w:t xml:space="preserve">? </w:t>
      </w:r>
      <w:r w:rsidRPr="00E20380">
        <w:rPr>
          <w:rFonts w:cs="Times New Roman"/>
          <w:i/>
          <w:szCs w:val="24"/>
          <w:shd w:val="clear" w:color="auto" w:fill="FFFFFF"/>
        </w:rPr>
        <w:t xml:space="preserve">(İlgili yönerge ve kararlar, </w:t>
      </w:r>
      <w:r w:rsidR="003C146F">
        <w:rPr>
          <w:rFonts w:cs="Times New Roman"/>
          <w:i/>
          <w:szCs w:val="24"/>
        </w:rPr>
        <w:t>birim</w:t>
      </w:r>
      <w:r w:rsidRPr="00E20380">
        <w:rPr>
          <w:rFonts w:cs="Times New Roman"/>
          <w:i/>
          <w:szCs w:val="24"/>
        </w:rPr>
        <w:t xml:space="preserve"> web sayfasından programların program bilgi paketleri, </w:t>
      </w:r>
      <w:r w:rsidR="003C146F">
        <w:rPr>
          <w:rFonts w:cs="Times New Roman"/>
          <w:i/>
          <w:szCs w:val="24"/>
        </w:rPr>
        <w:t xml:space="preserve">ders bilgi paketleri </w:t>
      </w:r>
      <w:r w:rsidRPr="00E20380">
        <w:rPr>
          <w:rFonts w:cs="Times New Roman"/>
          <w:i/>
          <w:szCs w:val="24"/>
          <w:shd w:val="clear" w:color="auto" w:fill="FFFFFF"/>
        </w:rPr>
        <w:t>kanıt olarak sunulabilir.)</w:t>
      </w:r>
    </w:p>
    <w:p w14:paraId="2373E0DF" w14:textId="77777777" w:rsidR="004E1048" w:rsidRPr="002417AA" w:rsidRDefault="00F65576" w:rsidP="002742F9">
      <w:pPr>
        <w:spacing w:after="0" w:line="360" w:lineRule="auto"/>
        <w:rPr>
          <w:rFonts w:cs="Times New Roman"/>
          <w:b/>
          <w:szCs w:val="24"/>
          <w:shd w:val="clear" w:color="auto" w:fill="FFFFFF"/>
        </w:rPr>
      </w:pPr>
      <w:r>
        <w:rPr>
          <w:rFonts w:cs="Times New Roman"/>
          <w:b/>
          <w:szCs w:val="24"/>
          <w:shd w:val="clear" w:color="auto" w:fill="FFFFFF"/>
        </w:rPr>
        <w:t>1.</w:t>
      </w:r>
      <w:r w:rsidR="002742F9" w:rsidRPr="002417AA">
        <w:rPr>
          <w:rFonts w:cs="Times New Roman"/>
          <w:b/>
          <w:szCs w:val="24"/>
          <w:shd w:val="clear" w:color="auto" w:fill="FFFFFF"/>
        </w:rPr>
        <w:t xml:space="preserve">2. </w:t>
      </w:r>
      <w:r w:rsidR="004E1048" w:rsidRPr="002417AA">
        <w:rPr>
          <w:rFonts w:cs="Times New Roman"/>
          <w:b/>
          <w:szCs w:val="24"/>
          <w:shd w:val="clear" w:color="auto" w:fill="FFFFFF"/>
        </w:rPr>
        <w:t>Kurum ve/veya program tarafından başka kurumlarla yapılacak anlaşmalar ve kurulacak ortaklıklar ile öğrenci hareketliliğini teşvik edecek ve sağlayacak önlemler alınmalıdır.</w:t>
      </w:r>
    </w:p>
    <w:p w14:paraId="2F869D36" w14:textId="68993E89" w:rsidR="00864187" w:rsidRPr="00E20380" w:rsidRDefault="00864187" w:rsidP="00E20380">
      <w:pPr>
        <w:pStyle w:val="ListeParagraf"/>
        <w:numPr>
          <w:ilvl w:val="0"/>
          <w:numId w:val="17"/>
        </w:numPr>
        <w:spacing w:after="0" w:line="360" w:lineRule="auto"/>
        <w:rPr>
          <w:rFonts w:cs="Times New Roman"/>
          <w:szCs w:val="24"/>
          <w:shd w:val="clear" w:color="auto" w:fill="FFFFFF"/>
        </w:rPr>
      </w:pPr>
      <w:r w:rsidRPr="00E20380">
        <w:rPr>
          <w:rFonts w:cs="Times New Roman"/>
          <w:szCs w:val="24"/>
          <w:shd w:val="clear" w:color="auto" w:fill="FFFFFF"/>
        </w:rPr>
        <w:t>Değişim programları (Erasmus, Farabi, Mevlana vb.) etkin olarak uygulan</w:t>
      </w:r>
      <w:r w:rsidR="00A138F6">
        <w:rPr>
          <w:rFonts w:cs="Times New Roman"/>
          <w:szCs w:val="24"/>
          <w:shd w:val="clear" w:color="auto" w:fill="FFFFFF"/>
        </w:rPr>
        <w:t>makta mıdır</w:t>
      </w:r>
      <w:r w:rsidRPr="00E20380">
        <w:rPr>
          <w:rFonts w:cs="Times New Roman"/>
          <w:szCs w:val="24"/>
          <w:shd w:val="clear" w:color="auto" w:fill="FFFFFF"/>
        </w:rPr>
        <w:t>?</w:t>
      </w:r>
      <w:r w:rsidR="00BD11C8" w:rsidRPr="00E20380">
        <w:rPr>
          <w:rFonts w:cs="Times New Roman"/>
          <w:szCs w:val="24"/>
          <w:shd w:val="clear" w:color="auto" w:fill="FFFFFF"/>
        </w:rPr>
        <w:t xml:space="preserve"> </w:t>
      </w:r>
      <w:r w:rsidR="00BD11C8" w:rsidRPr="00E20380">
        <w:rPr>
          <w:rFonts w:cs="Times New Roman"/>
          <w:i/>
          <w:szCs w:val="24"/>
          <w:shd w:val="clear" w:color="auto" w:fill="FFFFFF"/>
        </w:rPr>
        <w:t xml:space="preserve">(Değişim programlarıyla ilgili </w:t>
      </w:r>
      <w:r w:rsidR="003A381F">
        <w:rPr>
          <w:rFonts w:cs="Times New Roman"/>
          <w:i/>
          <w:szCs w:val="24"/>
          <w:shd w:val="clear" w:color="auto" w:fill="FFFFFF"/>
        </w:rPr>
        <w:t xml:space="preserve">yapılan anlaşmalar, </w:t>
      </w:r>
      <w:r w:rsidR="00244970">
        <w:rPr>
          <w:rFonts w:cs="Times New Roman"/>
          <w:i/>
          <w:szCs w:val="24"/>
          <w:shd w:val="clear" w:color="auto" w:fill="FFFFFF"/>
        </w:rPr>
        <w:t xml:space="preserve">değişim programlarına katılan öğrenci sayıları, </w:t>
      </w:r>
      <w:r w:rsidR="003A381F">
        <w:rPr>
          <w:rFonts w:cs="Times New Roman"/>
          <w:i/>
          <w:szCs w:val="24"/>
          <w:shd w:val="clear" w:color="auto" w:fill="FFFFFF"/>
        </w:rPr>
        <w:t xml:space="preserve">öğrencileri yönlendirici web içerikleri, </w:t>
      </w:r>
      <w:r w:rsidR="00BD11C8" w:rsidRPr="00E20380">
        <w:rPr>
          <w:rFonts w:cs="Times New Roman"/>
          <w:i/>
          <w:szCs w:val="24"/>
          <w:shd w:val="clear" w:color="auto" w:fill="FFFFFF"/>
        </w:rPr>
        <w:t>kılavuz, el</w:t>
      </w:r>
      <w:r w:rsidR="003A381F">
        <w:rPr>
          <w:rFonts w:cs="Times New Roman"/>
          <w:i/>
          <w:szCs w:val="24"/>
          <w:shd w:val="clear" w:color="auto" w:fill="FFFFFF"/>
        </w:rPr>
        <w:t xml:space="preserve"> kitabı, broşür ve benzerleri ile ilgili </w:t>
      </w:r>
      <w:r w:rsidR="00BD11C8" w:rsidRPr="00E20380">
        <w:rPr>
          <w:rFonts w:cs="Times New Roman"/>
          <w:i/>
          <w:szCs w:val="24"/>
          <w:shd w:val="clear" w:color="auto" w:fill="FFFFFF"/>
        </w:rPr>
        <w:t>yönerge ve kararlar kanıt olarak kullanılabilir)</w:t>
      </w:r>
    </w:p>
    <w:p w14:paraId="5A49DE0F" w14:textId="77777777" w:rsidR="004E1048" w:rsidRPr="002417AA" w:rsidRDefault="00F65576" w:rsidP="002417AA">
      <w:pPr>
        <w:spacing w:after="0" w:line="360" w:lineRule="auto"/>
        <w:rPr>
          <w:rFonts w:cs="Times New Roman"/>
          <w:b/>
          <w:szCs w:val="24"/>
          <w:shd w:val="clear" w:color="auto" w:fill="FFFFFF"/>
        </w:rPr>
      </w:pPr>
      <w:r>
        <w:rPr>
          <w:rFonts w:cs="Times New Roman"/>
          <w:b/>
          <w:szCs w:val="24"/>
          <w:shd w:val="clear" w:color="auto" w:fill="FFFFFF"/>
        </w:rPr>
        <w:lastRenderedPageBreak/>
        <w:t>1.</w:t>
      </w:r>
      <w:r w:rsidR="002417AA">
        <w:rPr>
          <w:rFonts w:cs="Times New Roman"/>
          <w:b/>
          <w:szCs w:val="24"/>
          <w:shd w:val="clear" w:color="auto" w:fill="FFFFFF"/>
        </w:rPr>
        <w:t xml:space="preserve">3. </w:t>
      </w:r>
      <w:r w:rsidR="004E1048" w:rsidRPr="002417AA">
        <w:rPr>
          <w:rFonts w:cs="Times New Roman"/>
          <w:b/>
          <w:szCs w:val="24"/>
          <w:shd w:val="clear" w:color="auto" w:fill="FFFFFF"/>
        </w:rPr>
        <w:t>Öğrencileri ders ve kariyer planlaması konularında yönlendirecek danışmanlık hizmetleri etkin biçimde verilmelidir.</w:t>
      </w:r>
    </w:p>
    <w:p w14:paraId="5ED8BD30" w14:textId="31A3F8AF" w:rsidR="003536C9" w:rsidRPr="00E20380" w:rsidRDefault="00D12298" w:rsidP="00E20380">
      <w:pPr>
        <w:pStyle w:val="ListeParagraf"/>
        <w:numPr>
          <w:ilvl w:val="0"/>
          <w:numId w:val="17"/>
        </w:numPr>
        <w:spacing w:after="0" w:line="360" w:lineRule="auto"/>
        <w:rPr>
          <w:rFonts w:cs="Times New Roman"/>
          <w:szCs w:val="24"/>
          <w:shd w:val="clear" w:color="auto" w:fill="FFFFFF"/>
        </w:rPr>
      </w:pPr>
      <w:r w:rsidRPr="00E20380">
        <w:rPr>
          <w:rFonts w:cs="Times New Roman"/>
          <w:szCs w:val="24"/>
          <w:shd w:val="clear" w:color="auto" w:fill="FFFFFF"/>
        </w:rPr>
        <w:t>Öğrencileri ders ve kariyer planlaması konularında yönlendirecek danışmanlık hizmetleri etkin biçimde veril</w:t>
      </w:r>
      <w:r w:rsidR="00A138F6">
        <w:rPr>
          <w:rFonts w:cs="Times New Roman"/>
          <w:szCs w:val="24"/>
          <w:shd w:val="clear" w:color="auto" w:fill="FFFFFF"/>
        </w:rPr>
        <w:t>mekte midir</w:t>
      </w:r>
      <w:r w:rsidRPr="00E20380">
        <w:rPr>
          <w:rFonts w:cs="Times New Roman"/>
          <w:szCs w:val="24"/>
          <w:shd w:val="clear" w:color="auto" w:fill="FFFFFF"/>
        </w:rPr>
        <w:t xml:space="preserve">? </w:t>
      </w:r>
      <w:r w:rsidRPr="00E20380">
        <w:rPr>
          <w:rFonts w:cs="Times New Roman"/>
          <w:i/>
          <w:szCs w:val="24"/>
          <w:shd w:val="clear" w:color="auto" w:fill="FFFFFF"/>
        </w:rPr>
        <w:t>(</w:t>
      </w:r>
      <w:r w:rsidR="003A381F">
        <w:rPr>
          <w:rFonts w:cs="Times New Roman"/>
          <w:i/>
          <w:szCs w:val="24"/>
          <w:shd w:val="clear" w:color="auto" w:fill="FFFFFF"/>
        </w:rPr>
        <w:t>Danışmanlıkla ilgili w</w:t>
      </w:r>
      <w:r w:rsidRPr="00E20380">
        <w:rPr>
          <w:rFonts w:cs="Times New Roman"/>
          <w:i/>
          <w:szCs w:val="24"/>
          <w:shd w:val="clear" w:color="auto" w:fill="FFFFFF"/>
        </w:rPr>
        <w:t xml:space="preserve">eb </w:t>
      </w:r>
      <w:r w:rsidR="003A381F">
        <w:rPr>
          <w:rFonts w:cs="Times New Roman"/>
          <w:i/>
          <w:szCs w:val="24"/>
          <w:shd w:val="clear" w:color="auto" w:fill="FFFFFF"/>
        </w:rPr>
        <w:t>içerikleri</w:t>
      </w:r>
      <w:r w:rsidRPr="00E20380">
        <w:rPr>
          <w:rFonts w:cs="Times New Roman"/>
          <w:i/>
          <w:szCs w:val="24"/>
          <w:shd w:val="clear" w:color="auto" w:fill="FFFFFF"/>
        </w:rPr>
        <w:t xml:space="preserve">, ders programlarında danışmanlık saatlerinin belirtilmesi, </w:t>
      </w:r>
      <w:r w:rsidR="003A381F">
        <w:rPr>
          <w:rFonts w:cs="Times New Roman"/>
          <w:i/>
          <w:szCs w:val="24"/>
          <w:shd w:val="clear" w:color="auto" w:fill="FFFFFF"/>
        </w:rPr>
        <w:t xml:space="preserve">danışman-öğrenci iletişimini sağlamak ve geliştirmek üzere oluşturulmuş mekanizmalar, </w:t>
      </w:r>
      <w:r w:rsidRPr="00E20380">
        <w:rPr>
          <w:rFonts w:cs="Times New Roman"/>
          <w:i/>
          <w:szCs w:val="24"/>
          <w:shd w:val="clear" w:color="auto" w:fill="FFFFFF"/>
        </w:rPr>
        <w:t xml:space="preserve">ilgili </w:t>
      </w:r>
      <w:r w:rsidR="003A381F">
        <w:rPr>
          <w:rFonts w:cs="Times New Roman"/>
          <w:i/>
          <w:szCs w:val="24"/>
          <w:shd w:val="clear" w:color="auto" w:fill="FFFFFF"/>
        </w:rPr>
        <w:t xml:space="preserve">kılavuz ve </w:t>
      </w:r>
      <w:r w:rsidRPr="00E20380">
        <w:rPr>
          <w:rFonts w:cs="Times New Roman"/>
          <w:i/>
          <w:szCs w:val="24"/>
          <w:shd w:val="clear" w:color="auto" w:fill="FFFFFF"/>
        </w:rPr>
        <w:t>yönergeler kanıt olarak sunulabilir.)</w:t>
      </w:r>
    </w:p>
    <w:p w14:paraId="3BDECF2D" w14:textId="77777777" w:rsidR="004E1048" w:rsidRPr="003A381F" w:rsidRDefault="00F65576" w:rsidP="003A381F">
      <w:pPr>
        <w:spacing w:after="0" w:line="360" w:lineRule="auto"/>
        <w:rPr>
          <w:rFonts w:cs="Times New Roman"/>
          <w:b/>
          <w:szCs w:val="24"/>
          <w:shd w:val="clear" w:color="auto" w:fill="FFFFFF"/>
        </w:rPr>
      </w:pPr>
      <w:r>
        <w:rPr>
          <w:rFonts w:cs="Times New Roman"/>
          <w:b/>
          <w:szCs w:val="24"/>
          <w:shd w:val="clear" w:color="auto" w:fill="FFFFFF"/>
        </w:rPr>
        <w:t>1.</w:t>
      </w:r>
      <w:r w:rsidR="003A381F">
        <w:rPr>
          <w:rFonts w:cs="Times New Roman"/>
          <w:b/>
          <w:szCs w:val="24"/>
          <w:shd w:val="clear" w:color="auto" w:fill="FFFFFF"/>
        </w:rPr>
        <w:t xml:space="preserve">4. </w:t>
      </w:r>
      <w:r w:rsidR="004E1048" w:rsidRPr="003A381F">
        <w:rPr>
          <w:rFonts w:cs="Times New Roman"/>
          <w:b/>
          <w:szCs w:val="24"/>
          <w:shd w:val="clear" w:color="auto" w:fill="FFFFFF"/>
        </w:rPr>
        <w:t>Öğrencilerin program kapsamındaki tüm dersler ve diğer etkinliklerdeki başarıları şeffaf, adil ve tutarlı yöntemlerle ölçülmeli ve değerlendirilmelidir.</w:t>
      </w:r>
    </w:p>
    <w:p w14:paraId="6DBECB09" w14:textId="77777777" w:rsidR="00D12298" w:rsidRPr="00E20380" w:rsidRDefault="00D12298" w:rsidP="00E20380">
      <w:pPr>
        <w:pStyle w:val="ListeParagraf"/>
        <w:numPr>
          <w:ilvl w:val="0"/>
          <w:numId w:val="17"/>
        </w:numPr>
        <w:spacing w:after="0" w:line="360" w:lineRule="auto"/>
        <w:rPr>
          <w:rFonts w:cs="Times New Roman"/>
          <w:i/>
          <w:szCs w:val="24"/>
          <w:shd w:val="clear" w:color="auto" w:fill="FFFFFF"/>
        </w:rPr>
      </w:pPr>
      <w:r w:rsidRPr="00E20380">
        <w:rPr>
          <w:rFonts w:cs="Times New Roman"/>
          <w:szCs w:val="24"/>
          <w:shd w:val="clear" w:color="auto" w:fill="FFFFFF"/>
        </w:rPr>
        <w:t xml:space="preserve">Ölçme-değerlendirme </w:t>
      </w:r>
      <w:r w:rsidR="003A381F">
        <w:rPr>
          <w:rFonts w:cs="Times New Roman"/>
          <w:szCs w:val="24"/>
          <w:shd w:val="clear" w:color="auto" w:fill="FFFFFF"/>
        </w:rPr>
        <w:t>hangi yöntemlerle yapılmaktadır?</w:t>
      </w:r>
      <w:r w:rsidRPr="00E20380">
        <w:rPr>
          <w:rFonts w:cs="Times New Roman"/>
          <w:szCs w:val="24"/>
          <w:shd w:val="clear" w:color="auto" w:fill="FFFFFF"/>
        </w:rPr>
        <w:t xml:space="preserve"> </w:t>
      </w:r>
      <w:r w:rsidRPr="00E20380">
        <w:rPr>
          <w:rFonts w:cs="Times New Roman"/>
          <w:i/>
          <w:szCs w:val="24"/>
          <w:shd w:val="clear" w:color="auto" w:fill="FFFFFF"/>
        </w:rPr>
        <w:t>(Sınav, ödev, proje, sunum vb. örnekleri kanıt olarak kullanılabilir.)</w:t>
      </w:r>
    </w:p>
    <w:p w14:paraId="4B80025E" w14:textId="77777777" w:rsidR="00D12298" w:rsidRPr="00E20380" w:rsidRDefault="00D12298" w:rsidP="00E20380">
      <w:pPr>
        <w:pStyle w:val="ListeParagraf"/>
        <w:numPr>
          <w:ilvl w:val="0"/>
          <w:numId w:val="17"/>
        </w:numPr>
        <w:spacing w:after="0" w:line="360" w:lineRule="auto"/>
        <w:rPr>
          <w:rFonts w:cs="Times New Roman"/>
          <w:i/>
          <w:szCs w:val="24"/>
          <w:shd w:val="clear" w:color="auto" w:fill="FFFFFF"/>
        </w:rPr>
      </w:pPr>
      <w:r w:rsidRPr="00E20380">
        <w:rPr>
          <w:rFonts w:cs="Times New Roman"/>
          <w:szCs w:val="24"/>
          <w:shd w:val="clear" w:color="auto" w:fill="FFFFFF"/>
        </w:rPr>
        <w:t xml:space="preserve">Ölçme-değerlendirme hangi kurallar </w:t>
      </w:r>
      <w:r w:rsidR="003D4FA8">
        <w:rPr>
          <w:rFonts w:cs="Times New Roman"/>
          <w:szCs w:val="24"/>
          <w:shd w:val="clear" w:color="auto" w:fill="FFFFFF"/>
        </w:rPr>
        <w:t>çerçevesinde gerçekleştirilmektedir?</w:t>
      </w:r>
      <w:r w:rsidRPr="00E20380">
        <w:rPr>
          <w:rFonts w:cs="Times New Roman"/>
          <w:szCs w:val="24"/>
          <w:shd w:val="clear" w:color="auto" w:fill="FFFFFF"/>
        </w:rPr>
        <w:t xml:space="preserve"> </w:t>
      </w:r>
      <w:r w:rsidRPr="00E20380">
        <w:rPr>
          <w:rFonts w:cs="Times New Roman"/>
          <w:i/>
          <w:szCs w:val="24"/>
          <w:shd w:val="clear" w:color="auto" w:fill="FFFFFF"/>
        </w:rPr>
        <w:t>(İlgili yönerge</w:t>
      </w:r>
      <w:r w:rsidR="00BC767C">
        <w:rPr>
          <w:rFonts w:cs="Times New Roman"/>
          <w:i/>
          <w:szCs w:val="24"/>
          <w:shd w:val="clear" w:color="auto" w:fill="FFFFFF"/>
        </w:rPr>
        <w:t>, kılavuz</w:t>
      </w:r>
      <w:r w:rsidRPr="00E20380">
        <w:rPr>
          <w:rFonts w:cs="Times New Roman"/>
          <w:i/>
          <w:szCs w:val="24"/>
          <w:shd w:val="clear" w:color="auto" w:fill="FFFFFF"/>
        </w:rPr>
        <w:t xml:space="preserve"> </w:t>
      </w:r>
      <w:r w:rsidR="00BC767C">
        <w:rPr>
          <w:rFonts w:cs="Times New Roman"/>
          <w:i/>
          <w:szCs w:val="24"/>
          <w:shd w:val="clear" w:color="auto" w:fill="FFFFFF"/>
        </w:rPr>
        <w:t>ya da</w:t>
      </w:r>
      <w:r w:rsidRPr="00E20380">
        <w:rPr>
          <w:rFonts w:cs="Times New Roman"/>
          <w:i/>
          <w:szCs w:val="24"/>
          <w:shd w:val="clear" w:color="auto" w:fill="FFFFFF"/>
        </w:rPr>
        <w:t xml:space="preserve"> kararlar kanıt olarak kullanılabilir)</w:t>
      </w:r>
    </w:p>
    <w:p w14:paraId="08E7B1C9" w14:textId="77777777" w:rsidR="00D12298" w:rsidRPr="00E20380" w:rsidRDefault="00BC767C" w:rsidP="00E20380">
      <w:pPr>
        <w:pStyle w:val="ListeParagraf"/>
        <w:numPr>
          <w:ilvl w:val="0"/>
          <w:numId w:val="17"/>
        </w:numPr>
        <w:spacing w:after="0" w:line="360" w:lineRule="auto"/>
        <w:rPr>
          <w:rFonts w:cs="Times New Roman"/>
          <w:i/>
          <w:szCs w:val="24"/>
          <w:shd w:val="clear" w:color="auto" w:fill="FFFFFF"/>
        </w:rPr>
      </w:pPr>
      <w:r>
        <w:rPr>
          <w:rFonts w:cs="Times New Roman"/>
          <w:szCs w:val="24"/>
          <w:shd w:val="clear" w:color="auto" w:fill="FFFFFF"/>
        </w:rPr>
        <w:t>Ölçme-değerlendirme sürecinin şeffaf, adil ve tutarlı olması nasıl sağlanmaktadır?</w:t>
      </w:r>
      <w:r w:rsidR="00D12298" w:rsidRPr="00E20380">
        <w:rPr>
          <w:rFonts w:cs="Times New Roman"/>
          <w:szCs w:val="24"/>
          <w:shd w:val="clear" w:color="auto" w:fill="FFFFFF"/>
        </w:rPr>
        <w:t xml:space="preserve"> </w:t>
      </w:r>
      <w:r w:rsidR="00D12298" w:rsidRPr="00E20380">
        <w:rPr>
          <w:rFonts w:cs="Times New Roman"/>
          <w:i/>
          <w:szCs w:val="24"/>
          <w:shd w:val="clear" w:color="auto" w:fill="FFFFFF"/>
        </w:rPr>
        <w:t xml:space="preserve">(İlgili </w:t>
      </w:r>
      <w:r w:rsidRPr="00E20380">
        <w:rPr>
          <w:rFonts w:cs="Times New Roman"/>
          <w:i/>
          <w:szCs w:val="24"/>
          <w:shd w:val="clear" w:color="auto" w:fill="FFFFFF"/>
        </w:rPr>
        <w:t>yönerge</w:t>
      </w:r>
      <w:r>
        <w:rPr>
          <w:rFonts w:cs="Times New Roman"/>
          <w:i/>
          <w:szCs w:val="24"/>
          <w:shd w:val="clear" w:color="auto" w:fill="FFFFFF"/>
        </w:rPr>
        <w:t>, kılavuz</w:t>
      </w:r>
      <w:r w:rsidRPr="00E20380">
        <w:rPr>
          <w:rFonts w:cs="Times New Roman"/>
          <w:i/>
          <w:szCs w:val="24"/>
          <w:shd w:val="clear" w:color="auto" w:fill="FFFFFF"/>
        </w:rPr>
        <w:t xml:space="preserve"> </w:t>
      </w:r>
      <w:r>
        <w:rPr>
          <w:rFonts w:cs="Times New Roman"/>
          <w:i/>
          <w:szCs w:val="24"/>
          <w:shd w:val="clear" w:color="auto" w:fill="FFFFFF"/>
        </w:rPr>
        <w:t>ya da</w:t>
      </w:r>
      <w:r w:rsidRPr="00E20380">
        <w:rPr>
          <w:rFonts w:cs="Times New Roman"/>
          <w:i/>
          <w:szCs w:val="24"/>
          <w:shd w:val="clear" w:color="auto" w:fill="FFFFFF"/>
        </w:rPr>
        <w:t xml:space="preserve"> kararlar</w:t>
      </w:r>
      <w:r w:rsidR="00D12298" w:rsidRPr="00E20380">
        <w:rPr>
          <w:rFonts w:cs="Times New Roman"/>
          <w:i/>
          <w:szCs w:val="24"/>
          <w:shd w:val="clear" w:color="auto" w:fill="FFFFFF"/>
        </w:rPr>
        <w:t xml:space="preserve"> kanıt olarak kullanılabilir)</w:t>
      </w:r>
    </w:p>
    <w:p w14:paraId="3B9C1322" w14:textId="77777777" w:rsidR="004E1048" w:rsidRPr="00BC767C" w:rsidRDefault="00F65576" w:rsidP="00BC767C">
      <w:pPr>
        <w:spacing w:after="0" w:line="360" w:lineRule="auto"/>
        <w:rPr>
          <w:rFonts w:cs="Times New Roman"/>
          <w:b/>
          <w:szCs w:val="24"/>
          <w:shd w:val="clear" w:color="auto" w:fill="FFFFFF"/>
        </w:rPr>
      </w:pPr>
      <w:r>
        <w:rPr>
          <w:rFonts w:cs="Times New Roman"/>
          <w:b/>
          <w:szCs w:val="24"/>
          <w:shd w:val="clear" w:color="auto" w:fill="FFFFFF"/>
        </w:rPr>
        <w:t>1.</w:t>
      </w:r>
      <w:r w:rsidR="00BC767C">
        <w:rPr>
          <w:rFonts w:cs="Times New Roman"/>
          <w:b/>
          <w:szCs w:val="24"/>
          <w:shd w:val="clear" w:color="auto" w:fill="FFFFFF"/>
        </w:rPr>
        <w:t xml:space="preserve">5. </w:t>
      </w:r>
      <w:r w:rsidR="004E1048" w:rsidRPr="00BC767C">
        <w:rPr>
          <w:rFonts w:cs="Times New Roman"/>
          <w:b/>
          <w:szCs w:val="24"/>
          <w:shd w:val="clear" w:color="auto" w:fill="FFFFFF"/>
        </w:rPr>
        <w:t>Öğrencilerin mezuniyetlerine karar verebilmek için, programın gerektirdiği tüm koşulların yerine getirildiğini belirleyecek güvenilir yöntemler geliştirilmiş ve uygulanıyor olmalıdır.</w:t>
      </w:r>
    </w:p>
    <w:p w14:paraId="6D96D225" w14:textId="77777777" w:rsidR="00D12298" w:rsidRPr="00E20380" w:rsidRDefault="00D12298" w:rsidP="00E20380">
      <w:pPr>
        <w:pStyle w:val="ListeParagraf"/>
        <w:numPr>
          <w:ilvl w:val="0"/>
          <w:numId w:val="16"/>
        </w:numPr>
        <w:spacing w:after="0" w:line="360" w:lineRule="auto"/>
        <w:rPr>
          <w:rFonts w:cs="Times New Roman"/>
          <w:i/>
          <w:szCs w:val="24"/>
          <w:shd w:val="clear" w:color="auto" w:fill="FFFFFF"/>
        </w:rPr>
      </w:pPr>
      <w:r w:rsidRPr="00E20380">
        <w:rPr>
          <w:rFonts w:cs="Times New Roman"/>
          <w:szCs w:val="24"/>
          <w:shd w:val="clear" w:color="auto" w:fill="FFFFFF"/>
        </w:rPr>
        <w:t xml:space="preserve">Programın gerektirdiği tüm koşulların yerine getirildiğini belirleyecek güvenilir yöntemler geliştirilmiş ve uygulanıyor mu? </w:t>
      </w:r>
      <w:r w:rsidRPr="00E20380">
        <w:rPr>
          <w:rFonts w:cs="Times New Roman"/>
          <w:i/>
          <w:szCs w:val="24"/>
          <w:shd w:val="clear" w:color="auto" w:fill="FFFFFF"/>
        </w:rPr>
        <w:t xml:space="preserve">(İlgili </w:t>
      </w:r>
      <w:r w:rsidR="00BC767C" w:rsidRPr="00E20380">
        <w:rPr>
          <w:rFonts w:cs="Times New Roman"/>
          <w:i/>
          <w:szCs w:val="24"/>
          <w:shd w:val="clear" w:color="auto" w:fill="FFFFFF"/>
        </w:rPr>
        <w:t>yönerge</w:t>
      </w:r>
      <w:r w:rsidR="00BC767C">
        <w:rPr>
          <w:rFonts w:cs="Times New Roman"/>
          <w:i/>
          <w:szCs w:val="24"/>
          <w:shd w:val="clear" w:color="auto" w:fill="FFFFFF"/>
        </w:rPr>
        <w:t>, kılavuz</w:t>
      </w:r>
      <w:r w:rsidR="00BC767C" w:rsidRPr="00E20380">
        <w:rPr>
          <w:rFonts w:cs="Times New Roman"/>
          <w:i/>
          <w:szCs w:val="24"/>
          <w:shd w:val="clear" w:color="auto" w:fill="FFFFFF"/>
        </w:rPr>
        <w:t xml:space="preserve"> </w:t>
      </w:r>
      <w:r w:rsidR="00BC767C">
        <w:rPr>
          <w:rFonts w:cs="Times New Roman"/>
          <w:i/>
          <w:szCs w:val="24"/>
          <w:shd w:val="clear" w:color="auto" w:fill="FFFFFF"/>
        </w:rPr>
        <w:t>ya da</w:t>
      </w:r>
      <w:r w:rsidR="00BC767C" w:rsidRPr="00E20380">
        <w:rPr>
          <w:rFonts w:cs="Times New Roman"/>
          <w:i/>
          <w:szCs w:val="24"/>
          <w:shd w:val="clear" w:color="auto" w:fill="FFFFFF"/>
        </w:rPr>
        <w:t xml:space="preserve"> kararlar</w:t>
      </w:r>
      <w:r w:rsidRPr="00E20380">
        <w:rPr>
          <w:rFonts w:cs="Times New Roman"/>
          <w:i/>
          <w:szCs w:val="24"/>
          <w:shd w:val="clear" w:color="auto" w:fill="FFFFFF"/>
        </w:rPr>
        <w:t xml:space="preserve">, </w:t>
      </w:r>
      <w:r w:rsidRPr="00E20380">
        <w:rPr>
          <w:rFonts w:cs="Times New Roman"/>
          <w:i/>
          <w:szCs w:val="24"/>
        </w:rPr>
        <w:t xml:space="preserve">program bilgi paketleri, </w:t>
      </w:r>
      <w:r w:rsidR="00BC767C">
        <w:rPr>
          <w:rFonts w:cs="Times New Roman"/>
          <w:i/>
          <w:szCs w:val="24"/>
        </w:rPr>
        <w:t>d</w:t>
      </w:r>
      <w:r w:rsidRPr="00E20380">
        <w:rPr>
          <w:rFonts w:cs="Times New Roman"/>
          <w:i/>
          <w:szCs w:val="24"/>
        </w:rPr>
        <w:t xml:space="preserve">ers bilgi paketleri </w:t>
      </w:r>
      <w:r w:rsidRPr="00E20380">
        <w:rPr>
          <w:rFonts w:cs="Times New Roman"/>
          <w:i/>
          <w:szCs w:val="24"/>
          <w:shd w:val="clear" w:color="auto" w:fill="FFFFFF"/>
        </w:rPr>
        <w:t>kanıt olarak sunulabilir.)</w:t>
      </w:r>
    </w:p>
    <w:p w14:paraId="4E08CAA1" w14:textId="77777777" w:rsidR="004E1048" w:rsidRPr="008F232F" w:rsidRDefault="00F65576" w:rsidP="008F232F">
      <w:pPr>
        <w:spacing w:before="240" w:after="120" w:line="360" w:lineRule="auto"/>
        <w:jc w:val="left"/>
        <w:rPr>
          <w:rStyle w:val="Balk1Char"/>
          <w:rFonts w:cs="Times New Roman"/>
          <w:sz w:val="24"/>
          <w:szCs w:val="24"/>
        </w:rPr>
      </w:pPr>
      <w:bookmarkStart w:id="16" w:name="_Toc173835118"/>
      <w:r w:rsidRPr="008F232F">
        <w:rPr>
          <w:rStyle w:val="Balk1Char"/>
          <w:rFonts w:cs="Times New Roman"/>
          <w:sz w:val="24"/>
          <w:szCs w:val="24"/>
        </w:rPr>
        <w:t xml:space="preserve">2. </w:t>
      </w:r>
      <w:r w:rsidR="004E1048" w:rsidRPr="008F232F">
        <w:rPr>
          <w:rStyle w:val="Balk1Char"/>
          <w:rFonts w:cs="Times New Roman"/>
          <w:sz w:val="24"/>
          <w:szCs w:val="24"/>
        </w:rPr>
        <w:t>PROGRAMIN EĞİTİM AMAÇLARI</w:t>
      </w:r>
      <w:bookmarkEnd w:id="16"/>
    </w:p>
    <w:p w14:paraId="42525FA0" w14:textId="77777777" w:rsidR="00F65576" w:rsidRPr="00F65576" w:rsidRDefault="00F65576" w:rsidP="00F65576">
      <w:pPr>
        <w:spacing w:after="160" w:line="259" w:lineRule="auto"/>
        <w:rPr>
          <w:rFonts w:cs="Times New Roman"/>
          <w:b/>
          <w:shd w:val="clear" w:color="auto" w:fill="FFFFFF"/>
        </w:rPr>
      </w:pPr>
      <w:r>
        <w:rPr>
          <w:rFonts w:cs="Times New Roman"/>
          <w:b/>
          <w:shd w:val="clear" w:color="auto" w:fill="FFFFFF"/>
        </w:rPr>
        <w:t xml:space="preserve">2.1. </w:t>
      </w:r>
      <w:r w:rsidRPr="00F65576">
        <w:rPr>
          <w:rFonts w:cs="Times New Roman"/>
          <w:b/>
          <w:shd w:val="clear" w:color="auto" w:fill="FFFFFF"/>
        </w:rPr>
        <w:t>Değerlendirilecek her program için program eğitim amaçları tanımlanmış olmalıdır.</w:t>
      </w:r>
    </w:p>
    <w:p w14:paraId="6D2B4E7F" w14:textId="22F9350A" w:rsidR="00F65576" w:rsidRPr="00C35D4D" w:rsidRDefault="00F65576" w:rsidP="00F65576">
      <w:pPr>
        <w:pStyle w:val="ListeParagraf"/>
        <w:numPr>
          <w:ilvl w:val="0"/>
          <w:numId w:val="16"/>
        </w:numPr>
        <w:spacing w:after="160" w:line="259" w:lineRule="auto"/>
        <w:rPr>
          <w:rFonts w:cs="Times New Roman"/>
          <w:i/>
          <w:shd w:val="clear" w:color="auto" w:fill="FFFFFF"/>
        </w:rPr>
      </w:pPr>
      <w:r w:rsidRPr="00C35D4D">
        <w:rPr>
          <w:rFonts w:cs="Times New Roman"/>
          <w:shd w:val="clear" w:color="auto" w:fill="FFFFFF"/>
        </w:rPr>
        <w:t>Program eğitim amaçları net bir biçimde tanımlanmış mı</w:t>
      </w:r>
      <w:r w:rsidR="009F6E67">
        <w:rPr>
          <w:rFonts w:cs="Times New Roman"/>
          <w:shd w:val="clear" w:color="auto" w:fill="FFFFFF"/>
        </w:rPr>
        <w:t>dır</w:t>
      </w:r>
      <w:r w:rsidRPr="00C35D4D">
        <w:rPr>
          <w:rFonts w:cs="Times New Roman"/>
          <w:shd w:val="clear" w:color="auto" w:fill="FFFFFF"/>
        </w:rPr>
        <w:t xml:space="preserve">? </w:t>
      </w:r>
      <w:r w:rsidRPr="00C35D4D">
        <w:rPr>
          <w:rFonts w:cs="Times New Roman"/>
          <w:i/>
          <w:shd w:val="clear" w:color="auto" w:fill="FFFFFF"/>
        </w:rPr>
        <w:t xml:space="preserve">(İlgili yönerge ve </w:t>
      </w:r>
      <w:r>
        <w:rPr>
          <w:rFonts w:cs="Times New Roman"/>
          <w:i/>
          <w:shd w:val="clear" w:color="auto" w:fill="FFFFFF"/>
        </w:rPr>
        <w:t xml:space="preserve">yönetmelikler, </w:t>
      </w:r>
      <w:r w:rsidRPr="00C35D4D">
        <w:rPr>
          <w:i/>
        </w:rPr>
        <w:t xml:space="preserve">web sayfasından programların </w:t>
      </w:r>
      <w:r>
        <w:rPr>
          <w:i/>
        </w:rPr>
        <w:t>d</w:t>
      </w:r>
      <w:r w:rsidRPr="00C35D4D">
        <w:rPr>
          <w:i/>
        </w:rPr>
        <w:t xml:space="preserve">ers bilgi paketleri ile program bilgi paketleri </w:t>
      </w:r>
      <w:r w:rsidRPr="00C35D4D">
        <w:rPr>
          <w:rFonts w:cs="Times New Roman"/>
          <w:i/>
          <w:shd w:val="clear" w:color="auto" w:fill="FFFFFF"/>
        </w:rPr>
        <w:t>kanıt olarak sunulabilir.)</w:t>
      </w:r>
    </w:p>
    <w:p w14:paraId="316F4204" w14:textId="77777777" w:rsidR="00F65576" w:rsidRPr="00F65576" w:rsidRDefault="00F65576" w:rsidP="00F65576">
      <w:pPr>
        <w:spacing w:after="160" w:line="259" w:lineRule="auto"/>
        <w:rPr>
          <w:rFonts w:cs="Times New Roman"/>
          <w:b/>
          <w:shd w:val="clear" w:color="auto" w:fill="FFFFFF"/>
        </w:rPr>
      </w:pPr>
      <w:r>
        <w:rPr>
          <w:rFonts w:cs="Times New Roman"/>
          <w:b/>
          <w:shd w:val="clear" w:color="auto" w:fill="FFFFFF"/>
        </w:rPr>
        <w:t xml:space="preserve">2.2. </w:t>
      </w:r>
      <w:r w:rsidRPr="00F65576">
        <w:rPr>
          <w:rFonts w:cs="Times New Roman"/>
          <w:b/>
          <w:shd w:val="clear" w:color="auto" w:fill="FFFFFF"/>
        </w:rPr>
        <w:t>Bu amaçlar; programın mezunlarının yakın bir gelecekte erişmeleri istenen kariyer hedeflerine ve mesleki beklentilere uymalıdır.</w:t>
      </w:r>
    </w:p>
    <w:p w14:paraId="32DDA6DE" w14:textId="4DCDEBA6" w:rsidR="009C636E" w:rsidRPr="009C636E" w:rsidRDefault="00F65576" w:rsidP="009C636E">
      <w:pPr>
        <w:pStyle w:val="ListeParagraf"/>
        <w:numPr>
          <w:ilvl w:val="0"/>
          <w:numId w:val="16"/>
        </w:numPr>
        <w:spacing w:after="160" w:line="259" w:lineRule="auto"/>
        <w:rPr>
          <w:rFonts w:cs="Times New Roman"/>
          <w:shd w:val="clear" w:color="auto" w:fill="FFFFFF"/>
        </w:rPr>
      </w:pPr>
      <w:r w:rsidRPr="00C35D4D">
        <w:rPr>
          <w:rFonts w:cs="Times New Roman"/>
          <w:shd w:val="clear" w:color="auto" w:fill="FFFFFF"/>
        </w:rPr>
        <w:t>Program eğitim amaçları, mezunlarının yakın bir gelecekte erişmeleri istenen kariyer hedeflerine ve mesleki beklentilere uygun mu</w:t>
      </w:r>
      <w:r w:rsidR="009F6E67">
        <w:rPr>
          <w:rFonts w:cs="Times New Roman"/>
          <w:shd w:val="clear" w:color="auto" w:fill="FFFFFF"/>
        </w:rPr>
        <w:t>dur</w:t>
      </w:r>
      <w:r w:rsidRPr="00C35D4D">
        <w:rPr>
          <w:rFonts w:cs="Times New Roman"/>
          <w:shd w:val="clear" w:color="auto" w:fill="FFFFFF"/>
        </w:rPr>
        <w:t xml:space="preserve">? </w:t>
      </w:r>
      <w:r w:rsidRPr="00C35D4D">
        <w:rPr>
          <w:rFonts w:cs="Times New Roman"/>
          <w:i/>
          <w:shd w:val="clear" w:color="auto" w:fill="FFFFFF"/>
        </w:rPr>
        <w:t xml:space="preserve">(Mezun öğrenci memnuniyet anketleri, </w:t>
      </w:r>
      <w:r w:rsidR="009F6E67">
        <w:rPr>
          <w:i/>
        </w:rPr>
        <w:t>mezunların</w:t>
      </w:r>
      <w:r w:rsidRPr="00C35D4D">
        <w:rPr>
          <w:i/>
        </w:rPr>
        <w:t xml:space="preserve"> istihdam oranları ve istihdamın sektörel dağılımı</w:t>
      </w:r>
      <w:r w:rsidR="009F6E67">
        <w:rPr>
          <w:i/>
        </w:rPr>
        <w:t xml:space="preserve"> </w:t>
      </w:r>
      <w:r w:rsidRPr="00C35D4D">
        <w:rPr>
          <w:i/>
        </w:rPr>
        <w:t>v</w:t>
      </w:r>
      <w:r w:rsidR="009F6E67">
        <w:rPr>
          <w:i/>
        </w:rPr>
        <w:t xml:space="preserve">e </w:t>
      </w:r>
      <w:r w:rsidRPr="00C35D4D">
        <w:rPr>
          <w:i/>
        </w:rPr>
        <w:t>b</w:t>
      </w:r>
      <w:r w:rsidR="009F6E67">
        <w:rPr>
          <w:i/>
        </w:rPr>
        <w:t>enzeri</w:t>
      </w:r>
      <w:r w:rsidRPr="00C35D4D">
        <w:rPr>
          <w:i/>
        </w:rPr>
        <w:t xml:space="preserve"> bilgiler kanıt olarak kullanılabilir.)</w:t>
      </w:r>
    </w:p>
    <w:p w14:paraId="6FD60CDA" w14:textId="77777777" w:rsidR="009C636E" w:rsidRDefault="009C636E" w:rsidP="009C636E">
      <w:pPr>
        <w:spacing w:after="160" w:line="259" w:lineRule="auto"/>
        <w:rPr>
          <w:rFonts w:cs="Times New Roman"/>
          <w:shd w:val="clear" w:color="auto" w:fill="FFFFFF"/>
        </w:rPr>
      </w:pPr>
    </w:p>
    <w:p w14:paraId="7D01AD68" w14:textId="77777777" w:rsidR="009C636E" w:rsidRPr="009C636E" w:rsidRDefault="009C636E" w:rsidP="009C636E">
      <w:pPr>
        <w:spacing w:after="160" w:line="259" w:lineRule="auto"/>
        <w:rPr>
          <w:rFonts w:cs="Times New Roman"/>
          <w:shd w:val="clear" w:color="auto" w:fill="FFFFFF"/>
        </w:rPr>
      </w:pPr>
    </w:p>
    <w:p w14:paraId="20DF5F62" w14:textId="77777777" w:rsidR="00F65576" w:rsidRPr="007E2DA2" w:rsidRDefault="007E2DA2" w:rsidP="007E2DA2">
      <w:pPr>
        <w:spacing w:after="160" w:line="259" w:lineRule="auto"/>
        <w:rPr>
          <w:rFonts w:cs="Times New Roman"/>
          <w:b/>
          <w:shd w:val="clear" w:color="auto" w:fill="FFFFFF"/>
        </w:rPr>
      </w:pPr>
      <w:r>
        <w:rPr>
          <w:rFonts w:cs="Times New Roman"/>
          <w:b/>
          <w:shd w:val="clear" w:color="auto" w:fill="FFFFFF"/>
        </w:rPr>
        <w:lastRenderedPageBreak/>
        <w:t xml:space="preserve">2.3. </w:t>
      </w:r>
      <w:r w:rsidR="00F65576" w:rsidRPr="007E2DA2">
        <w:rPr>
          <w:rFonts w:cs="Times New Roman"/>
          <w:b/>
          <w:shd w:val="clear" w:color="auto" w:fill="FFFFFF"/>
        </w:rPr>
        <w:t>Amaçlar, üniversitenin, fakülte/enstitü/YO/MYO’nun ve bölümün misyonlarıyla uyumlu olmalıdır.</w:t>
      </w:r>
    </w:p>
    <w:p w14:paraId="345B088C" w14:textId="55CD912C" w:rsidR="00F65576" w:rsidRPr="00C35D4D" w:rsidRDefault="00F65576" w:rsidP="007E2DA2">
      <w:pPr>
        <w:pStyle w:val="ListeParagraf"/>
        <w:numPr>
          <w:ilvl w:val="0"/>
          <w:numId w:val="16"/>
        </w:numPr>
        <w:spacing w:after="160" w:line="259" w:lineRule="auto"/>
        <w:rPr>
          <w:rFonts w:cs="Times New Roman"/>
          <w:i/>
          <w:shd w:val="clear" w:color="auto" w:fill="FFFFFF"/>
        </w:rPr>
      </w:pPr>
      <w:r w:rsidRPr="00C35D4D">
        <w:rPr>
          <w:rFonts w:cs="Times New Roman"/>
          <w:shd w:val="clear" w:color="auto" w:fill="FFFFFF"/>
        </w:rPr>
        <w:t>Amaçlar, üniversitenin, fakülte/enstitü/YO/MYO’nun ve bölümün misyonlarıyla uyumlu</w:t>
      </w:r>
      <w:r>
        <w:rPr>
          <w:rFonts w:cs="Times New Roman"/>
          <w:shd w:val="clear" w:color="auto" w:fill="FFFFFF"/>
        </w:rPr>
        <w:t xml:space="preserve"> mu</w:t>
      </w:r>
      <w:r w:rsidR="000F6FA9">
        <w:rPr>
          <w:rFonts w:cs="Times New Roman"/>
          <w:shd w:val="clear" w:color="auto" w:fill="FFFFFF"/>
        </w:rPr>
        <w:t>dur</w:t>
      </w:r>
      <w:r>
        <w:rPr>
          <w:rFonts w:cs="Times New Roman"/>
          <w:shd w:val="clear" w:color="auto" w:fill="FFFFFF"/>
        </w:rPr>
        <w:t xml:space="preserve">? </w:t>
      </w:r>
      <w:r w:rsidRPr="00C35D4D">
        <w:rPr>
          <w:rFonts w:cs="Times New Roman"/>
          <w:i/>
          <w:shd w:val="clear" w:color="auto" w:fill="FFFFFF"/>
        </w:rPr>
        <w:t xml:space="preserve">(İlgili </w:t>
      </w:r>
      <w:r w:rsidR="000F6FA9">
        <w:rPr>
          <w:rFonts w:cs="Times New Roman"/>
          <w:i/>
          <w:shd w:val="clear" w:color="auto" w:fill="FFFFFF"/>
        </w:rPr>
        <w:t>dokümanlar</w:t>
      </w:r>
      <w:r>
        <w:rPr>
          <w:rFonts w:cs="Times New Roman"/>
          <w:i/>
          <w:shd w:val="clear" w:color="auto" w:fill="FFFFFF"/>
        </w:rPr>
        <w:t xml:space="preserve">, </w:t>
      </w:r>
      <w:r w:rsidRPr="00C35D4D">
        <w:rPr>
          <w:i/>
        </w:rPr>
        <w:t xml:space="preserve">web sayfasından programların </w:t>
      </w:r>
      <w:r w:rsidR="007E2DA2">
        <w:rPr>
          <w:i/>
        </w:rPr>
        <w:t>d</w:t>
      </w:r>
      <w:r w:rsidRPr="00C35D4D">
        <w:rPr>
          <w:i/>
        </w:rPr>
        <w:t xml:space="preserve">ers bilgi paketleri ile program bilgi paketleri </w:t>
      </w:r>
      <w:r w:rsidRPr="00C35D4D">
        <w:rPr>
          <w:rFonts w:cs="Times New Roman"/>
          <w:i/>
          <w:shd w:val="clear" w:color="auto" w:fill="FFFFFF"/>
        </w:rPr>
        <w:t>kanıt olarak sunulabilir.)</w:t>
      </w:r>
    </w:p>
    <w:p w14:paraId="2363A373" w14:textId="77777777" w:rsidR="00F65576" w:rsidRPr="007E2DA2" w:rsidRDefault="007E2DA2" w:rsidP="007E2DA2">
      <w:pPr>
        <w:spacing w:after="160" w:line="259" w:lineRule="auto"/>
        <w:rPr>
          <w:rFonts w:cs="Times New Roman"/>
          <w:b/>
          <w:shd w:val="clear" w:color="auto" w:fill="FFFFFF"/>
        </w:rPr>
      </w:pPr>
      <w:r>
        <w:rPr>
          <w:rFonts w:cs="Times New Roman"/>
          <w:b/>
          <w:shd w:val="clear" w:color="auto" w:fill="FFFFFF"/>
        </w:rPr>
        <w:t xml:space="preserve">2.4. </w:t>
      </w:r>
      <w:r w:rsidR="00F65576" w:rsidRPr="007E2DA2">
        <w:rPr>
          <w:rFonts w:cs="Times New Roman"/>
          <w:b/>
          <w:shd w:val="clear" w:color="auto" w:fill="FFFFFF"/>
        </w:rPr>
        <w:t>Amaçlar, programın çeşitli iç ve dış paydaşlarını sürece dâhil ederek belirlenmelidir.</w:t>
      </w:r>
    </w:p>
    <w:p w14:paraId="40823C48" w14:textId="77777777" w:rsidR="00F65576" w:rsidRPr="00C35D4D" w:rsidRDefault="00F65576" w:rsidP="007E2DA2">
      <w:pPr>
        <w:pStyle w:val="ListeParagraf"/>
        <w:numPr>
          <w:ilvl w:val="0"/>
          <w:numId w:val="16"/>
        </w:numPr>
        <w:spacing w:after="160" w:line="259" w:lineRule="auto"/>
        <w:rPr>
          <w:rFonts w:cs="Times New Roman"/>
          <w:shd w:val="clear" w:color="auto" w:fill="FFFFFF"/>
        </w:rPr>
      </w:pPr>
      <w:r w:rsidRPr="00C35D4D">
        <w:rPr>
          <w:rFonts w:cs="Times New Roman"/>
          <w:shd w:val="clear" w:color="auto" w:fill="FFFFFF"/>
        </w:rPr>
        <w:t xml:space="preserve">Amaçlar, programın çeşitli iç </w:t>
      </w:r>
      <w:r>
        <w:rPr>
          <w:rFonts w:cs="Times New Roman"/>
          <w:shd w:val="clear" w:color="auto" w:fill="FFFFFF"/>
        </w:rPr>
        <w:t>(</w:t>
      </w:r>
      <w:r>
        <w:t xml:space="preserve">akademik </w:t>
      </w:r>
      <w:r w:rsidR="007E2DA2">
        <w:t>personel</w:t>
      </w:r>
      <w:r>
        <w:t xml:space="preserve">, öğrenciler) </w:t>
      </w:r>
      <w:r w:rsidRPr="00C35D4D">
        <w:rPr>
          <w:rFonts w:cs="Times New Roman"/>
          <w:shd w:val="clear" w:color="auto" w:fill="FFFFFF"/>
        </w:rPr>
        <w:t>ve dış paydaşlarını</w:t>
      </w:r>
      <w:r w:rsidR="007E2DA2">
        <w:rPr>
          <w:rFonts w:cs="Times New Roman"/>
          <w:shd w:val="clear" w:color="auto" w:fill="FFFFFF"/>
        </w:rPr>
        <w:t xml:space="preserve"> </w:t>
      </w:r>
      <w:r>
        <w:t xml:space="preserve">(işverenler, mezunlar, meslek örgütleri, </w:t>
      </w:r>
      <w:r w:rsidR="007E2DA2">
        <w:t xml:space="preserve">ilgili kamu kurumları </w:t>
      </w:r>
      <w:r>
        <w:t>vb.)</w:t>
      </w:r>
      <w:r w:rsidRPr="00C35D4D">
        <w:rPr>
          <w:rFonts w:cs="Times New Roman"/>
          <w:shd w:val="clear" w:color="auto" w:fill="FFFFFF"/>
        </w:rPr>
        <w:t xml:space="preserve"> sürece dâhil ederek belirlen</w:t>
      </w:r>
      <w:r w:rsidR="007E2DA2">
        <w:rPr>
          <w:rFonts w:cs="Times New Roman"/>
          <w:shd w:val="clear" w:color="auto" w:fill="FFFFFF"/>
        </w:rPr>
        <w:t>mekte</w:t>
      </w:r>
      <w:r>
        <w:rPr>
          <w:rFonts w:cs="Times New Roman"/>
          <w:shd w:val="clear" w:color="auto" w:fill="FFFFFF"/>
        </w:rPr>
        <w:t xml:space="preserve"> mi</w:t>
      </w:r>
      <w:r w:rsidR="007E2DA2">
        <w:rPr>
          <w:rFonts w:cs="Times New Roman"/>
          <w:shd w:val="clear" w:color="auto" w:fill="FFFFFF"/>
        </w:rPr>
        <w:t>dir</w:t>
      </w:r>
      <w:r>
        <w:rPr>
          <w:rFonts w:cs="Times New Roman"/>
          <w:shd w:val="clear" w:color="auto" w:fill="FFFFFF"/>
        </w:rPr>
        <w:t xml:space="preserve">? </w:t>
      </w:r>
      <w:r w:rsidRPr="00C46875">
        <w:rPr>
          <w:i/>
        </w:rPr>
        <w:t>(</w:t>
      </w:r>
      <w:r w:rsidR="007E2DA2">
        <w:rPr>
          <w:i/>
        </w:rPr>
        <w:t>İç ve dış paydaş katılımlarını belgeleyen toplantı tutanakları, anket formları, anket sonuçları, düzenli toplantı takvimlerinin oluşturulduğuna dair belgeler kanıt olarak sunulabilir.</w:t>
      </w:r>
      <w:r w:rsidRPr="00C46875">
        <w:rPr>
          <w:i/>
        </w:rPr>
        <w:t>)</w:t>
      </w:r>
    </w:p>
    <w:p w14:paraId="5F4F7743" w14:textId="24D0A888" w:rsidR="00F65576" w:rsidRPr="007E2DA2" w:rsidRDefault="007E2DA2" w:rsidP="007E2DA2">
      <w:pPr>
        <w:spacing w:after="160" w:line="259" w:lineRule="auto"/>
        <w:rPr>
          <w:rFonts w:cs="Times New Roman"/>
          <w:b/>
          <w:shd w:val="clear" w:color="auto" w:fill="FFFFFF"/>
        </w:rPr>
      </w:pPr>
      <w:r>
        <w:rPr>
          <w:rFonts w:cs="Times New Roman"/>
          <w:b/>
          <w:shd w:val="clear" w:color="auto" w:fill="FFFFFF"/>
        </w:rPr>
        <w:t xml:space="preserve">2.5. </w:t>
      </w:r>
      <w:r w:rsidR="00A27A82">
        <w:rPr>
          <w:rFonts w:cs="Times New Roman"/>
          <w:b/>
          <w:shd w:val="clear" w:color="auto" w:fill="FFFFFF"/>
        </w:rPr>
        <w:t>Programın amaçları k</w:t>
      </w:r>
      <w:r w:rsidR="00F65576" w:rsidRPr="007E2DA2">
        <w:rPr>
          <w:rFonts w:cs="Times New Roman"/>
          <w:b/>
          <w:shd w:val="clear" w:color="auto" w:fill="FFFFFF"/>
        </w:rPr>
        <w:t>olayca erişilebilecek şekilde yayımlanmış olmalıdır.</w:t>
      </w:r>
    </w:p>
    <w:p w14:paraId="069F2EC5" w14:textId="77777777" w:rsidR="00F65576" w:rsidRPr="00854BDA" w:rsidRDefault="00F65576" w:rsidP="007E2DA2">
      <w:pPr>
        <w:pStyle w:val="ListeParagraf"/>
        <w:numPr>
          <w:ilvl w:val="0"/>
          <w:numId w:val="16"/>
        </w:numPr>
        <w:spacing w:after="160" w:line="259" w:lineRule="auto"/>
        <w:rPr>
          <w:rFonts w:cs="Times New Roman"/>
          <w:i/>
          <w:shd w:val="clear" w:color="auto" w:fill="FFFFFF"/>
        </w:rPr>
      </w:pPr>
      <w:r>
        <w:rPr>
          <w:rFonts w:cs="Times New Roman"/>
          <w:shd w:val="clear" w:color="auto" w:fill="FFFFFF"/>
        </w:rPr>
        <w:t>Program amaçları k</w:t>
      </w:r>
      <w:r w:rsidRPr="00C35D4D">
        <w:rPr>
          <w:rFonts w:cs="Times New Roman"/>
          <w:shd w:val="clear" w:color="auto" w:fill="FFFFFF"/>
        </w:rPr>
        <w:t>olayca erişilebilecek şekilde yayıml</w:t>
      </w:r>
      <w:r w:rsidR="007E2DA2">
        <w:rPr>
          <w:rFonts w:cs="Times New Roman"/>
          <w:shd w:val="clear" w:color="auto" w:fill="FFFFFF"/>
        </w:rPr>
        <w:t>anmakta mıdır</w:t>
      </w:r>
      <w:r>
        <w:rPr>
          <w:rFonts w:cs="Times New Roman"/>
          <w:shd w:val="clear" w:color="auto" w:fill="FFFFFF"/>
        </w:rPr>
        <w:t xml:space="preserve">? </w:t>
      </w:r>
      <w:r w:rsidRPr="00C35D4D">
        <w:rPr>
          <w:rFonts w:cs="Times New Roman"/>
          <w:i/>
          <w:shd w:val="clear" w:color="auto" w:fill="FFFFFF"/>
        </w:rPr>
        <w:t>(</w:t>
      </w:r>
      <w:r w:rsidR="007E2DA2">
        <w:rPr>
          <w:rFonts w:cs="Times New Roman"/>
          <w:i/>
          <w:shd w:val="clear" w:color="auto" w:fill="FFFFFF"/>
        </w:rPr>
        <w:t xml:space="preserve">Program kılavuzları, </w:t>
      </w:r>
      <w:r w:rsidR="00DA4108">
        <w:rPr>
          <w:rFonts w:cs="Times New Roman"/>
          <w:i/>
          <w:shd w:val="clear" w:color="auto" w:fill="FFFFFF"/>
        </w:rPr>
        <w:t>bilgi paketleri</w:t>
      </w:r>
      <w:r w:rsidR="007E2DA2">
        <w:rPr>
          <w:rFonts w:cs="Times New Roman"/>
          <w:i/>
          <w:shd w:val="clear" w:color="auto" w:fill="FFFFFF"/>
        </w:rPr>
        <w:t xml:space="preserve"> kanıt olarak sunulabilir</w:t>
      </w:r>
      <w:r w:rsidRPr="00C35D4D">
        <w:rPr>
          <w:rFonts w:cs="Times New Roman"/>
          <w:i/>
          <w:shd w:val="clear" w:color="auto" w:fill="FFFFFF"/>
        </w:rPr>
        <w:t>)</w:t>
      </w:r>
    </w:p>
    <w:p w14:paraId="23D1DE7C" w14:textId="77777777" w:rsidR="00F65576" w:rsidRPr="00DA4108" w:rsidRDefault="00DA4108" w:rsidP="00DA4108">
      <w:pPr>
        <w:spacing w:after="160" w:line="259" w:lineRule="auto"/>
        <w:rPr>
          <w:rFonts w:cs="Times New Roman"/>
          <w:b/>
          <w:shd w:val="clear" w:color="auto" w:fill="FFFFFF"/>
        </w:rPr>
      </w:pPr>
      <w:r>
        <w:rPr>
          <w:rFonts w:cs="Times New Roman"/>
          <w:b/>
          <w:shd w:val="clear" w:color="auto" w:fill="FFFFFF"/>
        </w:rPr>
        <w:t>2.6. Program</w:t>
      </w:r>
      <w:r w:rsidR="00F65576" w:rsidRPr="00DA4108">
        <w:rPr>
          <w:rFonts w:cs="Times New Roman"/>
          <w:b/>
          <w:shd w:val="clear" w:color="auto" w:fill="FFFFFF"/>
        </w:rPr>
        <w:t xml:space="preserve"> iç ve dış paydaşlarının gereksinimleri doğrultusunda uygun aralıklarla güncellenmelidir.</w:t>
      </w:r>
    </w:p>
    <w:p w14:paraId="45510740" w14:textId="365D1DAE" w:rsidR="004E1048" w:rsidRPr="00DA4108" w:rsidRDefault="00DA4108" w:rsidP="00DA4108">
      <w:pPr>
        <w:pStyle w:val="ListeParagraf"/>
        <w:numPr>
          <w:ilvl w:val="0"/>
          <w:numId w:val="16"/>
        </w:numPr>
        <w:spacing w:after="0" w:line="360" w:lineRule="auto"/>
        <w:rPr>
          <w:rFonts w:cs="Times New Roman"/>
          <w:color w:val="333333"/>
          <w:szCs w:val="24"/>
          <w:shd w:val="clear" w:color="auto" w:fill="FFFFFF"/>
        </w:rPr>
      </w:pPr>
      <w:r>
        <w:rPr>
          <w:rFonts w:cs="Times New Roman"/>
          <w:shd w:val="clear" w:color="auto" w:fill="FFFFFF"/>
        </w:rPr>
        <w:t>Program</w:t>
      </w:r>
      <w:r w:rsidR="007C5530">
        <w:rPr>
          <w:rFonts w:cs="Times New Roman"/>
          <w:shd w:val="clear" w:color="auto" w:fill="FFFFFF"/>
        </w:rPr>
        <w:t>,</w:t>
      </w:r>
      <w:r w:rsidR="0015339A">
        <w:rPr>
          <w:rFonts w:cs="Times New Roman"/>
          <w:shd w:val="clear" w:color="auto" w:fill="FFFFFF"/>
        </w:rPr>
        <w:t xml:space="preserve"> </w:t>
      </w:r>
      <w:r>
        <w:rPr>
          <w:rFonts w:cs="Times New Roman"/>
          <w:shd w:val="clear" w:color="auto" w:fill="FFFFFF"/>
        </w:rPr>
        <w:t>iç ve dış paydaşların</w:t>
      </w:r>
      <w:r w:rsidR="00F65576" w:rsidRPr="00DA4108">
        <w:rPr>
          <w:rFonts w:cs="Times New Roman"/>
          <w:shd w:val="clear" w:color="auto" w:fill="FFFFFF"/>
        </w:rPr>
        <w:t xml:space="preserve"> gereksinimleri </w:t>
      </w:r>
      <w:r w:rsidR="0015339A">
        <w:rPr>
          <w:rFonts w:cs="Times New Roman"/>
          <w:shd w:val="clear" w:color="auto" w:fill="FFFFFF"/>
        </w:rPr>
        <w:t>dikkate alın</w:t>
      </w:r>
      <w:r w:rsidR="007C5530">
        <w:rPr>
          <w:rFonts w:cs="Times New Roman"/>
          <w:shd w:val="clear" w:color="auto" w:fill="FFFFFF"/>
        </w:rPr>
        <w:t>arak uygun aralıklarla güncellenmekte midir</w:t>
      </w:r>
      <w:r w:rsidR="00F65576" w:rsidRPr="00DA4108">
        <w:rPr>
          <w:rFonts w:cs="Times New Roman"/>
          <w:shd w:val="clear" w:color="auto" w:fill="FFFFFF"/>
        </w:rPr>
        <w:t xml:space="preserve">? </w:t>
      </w:r>
      <w:r w:rsidR="00F65576" w:rsidRPr="00DA4108">
        <w:rPr>
          <w:rFonts w:cs="Times New Roman"/>
          <w:i/>
          <w:shd w:val="clear" w:color="auto" w:fill="FFFFFF"/>
        </w:rPr>
        <w:t>(İç ve dış paydaşlarla yapılan görüşmeler ve gerçekleştirilen toplantı neticesinde elde edilen değerlendirme raporları kanıt olarak kullanılabilir.)</w:t>
      </w:r>
    </w:p>
    <w:p w14:paraId="508FF1AC" w14:textId="77777777" w:rsidR="004E1048" w:rsidRPr="008F232F" w:rsidRDefault="0015339A" w:rsidP="008F232F">
      <w:pPr>
        <w:spacing w:before="240" w:after="120" w:line="360" w:lineRule="auto"/>
        <w:jc w:val="left"/>
        <w:rPr>
          <w:rStyle w:val="Balk1Char"/>
          <w:rFonts w:cs="Times New Roman"/>
          <w:sz w:val="24"/>
          <w:szCs w:val="24"/>
        </w:rPr>
      </w:pPr>
      <w:bookmarkStart w:id="17" w:name="_Toc173835119"/>
      <w:r w:rsidRPr="008F232F">
        <w:rPr>
          <w:rStyle w:val="Balk1Char"/>
          <w:rFonts w:cs="Times New Roman"/>
          <w:sz w:val="24"/>
          <w:szCs w:val="24"/>
        </w:rPr>
        <w:t xml:space="preserve">3. </w:t>
      </w:r>
      <w:r w:rsidR="004E1048" w:rsidRPr="008F232F">
        <w:rPr>
          <w:rStyle w:val="Balk1Char"/>
          <w:rFonts w:cs="Times New Roman"/>
          <w:sz w:val="24"/>
          <w:szCs w:val="24"/>
        </w:rPr>
        <w:t>PROGRAM ÇIKTILARI</w:t>
      </w:r>
      <w:bookmarkEnd w:id="17"/>
    </w:p>
    <w:p w14:paraId="3D374201" w14:textId="77777777" w:rsidR="0015339A" w:rsidRPr="0015339A" w:rsidRDefault="0015339A" w:rsidP="0015339A">
      <w:pPr>
        <w:spacing w:after="160" w:line="259" w:lineRule="auto"/>
        <w:rPr>
          <w:rFonts w:cs="Times New Roman"/>
          <w:b/>
          <w:shd w:val="clear" w:color="auto" w:fill="FFFFFF"/>
        </w:rPr>
      </w:pPr>
      <w:r>
        <w:rPr>
          <w:rFonts w:cs="Times New Roman"/>
          <w:b/>
          <w:shd w:val="clear" w:color="auto" w:fill="FFFFFF"/>
        </w:rPr>
        <w:t xml:space="preserve">3.1. </w:t>
      </w:r>
      <w:r w:rsidRPr="0015339A">
        <w:rPr>
          <w:rFonts w:cs="Times New Roman"/>
          <w:b/>
          <w:shd w:val="clear" w:color="auto" w:fill="FFFFFF"/>
        </w:rPr>
        <w:t>Program çıktıları, program eğitim amaçlarına ulaşabilmek için gerekli bilgi, beceri ve davranış bileşenlerinin tümünü kapsamalı ve ilgili akreditasyon kuruluşlarının (MÜDEK,</w:t>
      </w:r>
      <w:r>
        <w:rPr>
          <w:rFonts w:cs="Times New Roman"/>
          <w:b/>
          <w:shd w:val="clear" w:color="auto" w:fill="FFFFFF"/>
        </w:rPr>
        <w:t xml:space="preserve"> </w:t>
      </w:r>
      <w:r w:rsidRPr="0015339A">
        <w:rPr>
          <w:rFonts w:cs="Times New Roman"/>
          <w:b/>
          <w:shd w:val="clear" w:color="auto" w:fill="FFFFFF"/>
        </w:rPr>
        <w:t>FEDEK,</w:t>
      </w:r>
      <w:r>
        <w:rPr>
          <w:rFonts w:cs="Times New Roman"/>
          <w:b/>
          <w:shd w:val="clear" w:color="auto" w:fill="FFFFFF"/>
        </w:rPr>
        <w:t xml:space="preserve"> </w:t>
      </w:r>
      <w:r w:rsidRPr="0015339A">
        <w:rPr>
          <w:rFonts w:cs="Times New Roman"/>
          <w:b/>
          <w:shd w:val="clear" w:color="auto" w:fill="FFFFFF"/>
        </w:rPr>
        <w:t>SABAK,</w:t>
      </w:r>
      <w:r>
        <w:rPr>
          <w:rFonts w:cs="Times New Roman"/>
          <w:b/>
          <w:shd w:val="clear" w:color="auto" w:fill="FFFFFF"/>
        </w:rPr>
        <w:t xml:space="preserve"> </w:t>
      </w:r>
      <w:r w:rsidRPr="0015339A">
        <w:rPr>
          <w:rFonts w:cs="Times New Roman"/>
          <w:b/>
          <w:shd w:val="clear" w:color="auto" w:fill="FFFFFF"/>
        </w:rPr>
        <w:t>EPDAD ve benzeri) değerlendirme çıktılarını da içerecek biçimde tanımlanmalıdır. Programlar, program eğitim amaçlarıyla tutarlı olmak koşuluyla, kendilerine özgü ek program çıktıları tanımlayabilirler.</w:t>
      </w:r>
    </w:p>
    <w:p w14:paraId="0BEBF722" w14:textId="0B488859" w:rsidR="0015339A" w:rsidRPr="0015339A" w:rsidRDefault="0015339A" w:rsidP="0015339A">
      <w:pPr>
        <w:pStyle w:val="ListeParagraf"/>
        <w:numPr>
          <w:ilvl w:val="0"/>
          <w:numId w:val="16"/>
        </w:numPr>
        <w:spacing w:after="0" w:line="360" w:lineRule="auto"/>
        <w:rPr>
          <w:rFonts w:cs="Times New Roman"/>
          <w:shd w:val="clear" w:color="auto" w:fill="FFFFFF"/>
        </w:rPr>
      </w:pPr>
      <w:r w:rsidRPr="0015339A">
        <w:rPr>
          <w:rFonts w:cs="Times New Roman"/>
          <w:shd w:val="clear" w:color="auto" w:fill="FFFFFF"/>
        </w:rPr>
        <w:t>Program çıktıları, program eğitim amaçlarına ulaşabilmek için gerekli bilgi, beceri ve davranış bileşenlerin</w:t>
      </w:r>
      <w:r w:rsidR="00FF4FC7">
        <w:rPr>
          <w:rFonts w:cs="Times New Roman"/>
          <w:shd w:val="clear" w:color="auto" w:fill="FFFFFF"/>
        </w:rPr>
        <w:t>in</w:t>
      </w:r>
      <w:r w:rsidRPr="0015339A">
        <w:rPr>
          <w:rFonts w:cs="Times New Roman"/>
          <w:shd w:val="clear" w:color="auto" w:fill="FFFFFF"/>
        </w:rPr>
        <w:t xml:space="preserve"> tümünü kaps</w:t>
      </w:r>
      <w:r w:rsidR="00877CD1">
        <w:rPr>
          <w:rFonts w:cs="Times New Roman"/>
          <w:shd w:val="clear" w:color="auto" w:fill="FFFFFF"/>
        </w:rPr>
        <w:t>amakta mıdır</w:t>
      </w:r>
      <w:r w:rsidRPr="0015339A">
        <w:rPr>
          <w:rFonts w:cs="Times New Roman"/>
          <w:shd w:val="clear" w:color="auto" w:fill="FFFFFF"/>
        </w:rPr>
        <w:t xml:space="preserve">? </w:t>
      </w:r>
      <w:r w:rsidRPr="00FF4FC7">
        <w:rPr>
          <w:rFonts w:cs="Times New Roman"/>
          <w:i/>
          <w:shd w:val="clear" w:color="auto" w:fill="FFFFFF"/>
        </w:rPr>
        <w:t>(</w:t>
      </w:r>
      <w:r w:rsidR="00FF4FC7" w:rsidRPr="00FF4FC7">
        <w:rPr>
          <w:rFonts w:cs="Times New Roman"/>
          <w:i/>
          <w:shd w:val="clear" w:color="auto" w:fill="FFFFFF"/>
        </w:rPr>
        <w:t>Program kılavuzları, ders bilgi paketleri ve benzerleri</w:t>
      </w:r>
      <w:r w:rsidRPr="00FF4FC7">
        <w:rPr>
          <w:rFonts w:cs="Times New Roman"/>
          <w:i/>
          <w:shd w:val="clear" w:color="auto" w:fill="FFFFFF"/>
        </w:rPr>
        <w:t xml:space="preserve"> kanıt olarak sunulabilir.)</w:t>
      </w:r>
    </w:p>
    <w:p w14:paraId="767493DD" w14:textId="77777777" w:rsidR="0015339A" w:rsidRPr="0015339A" w:rsidRDefault="00FF4FC7" w:rsidP="0015339A">
      <w:pPr>
        <w:pStyle w:val="ListeParagraf"/>
        <w:numPr>
          <w:ilvl w:val="0"/>
          <w:numId w:val="16"/>
        </w:numPr>
        <w:spacing w:after="0" w:line="360" w:lineRule="auto"/>
        <w:rPr>
          <w:rFonts w:cs="Times New Roman"/>
          <w:shd w:val="clear" w:color="auto" w:fill="FFFFFF"/>
        </w:rPr>
      </w:pPr>
      <w:r>
        <w:rPr>
          <w:rFonts w:cs="Times New Roman"/>
          <w:shd w:val="clear" w:color="auto" w:fill="FFFFFF"/>
        </w:rPr>
        <w:t>Program çıktıları i</w:t>
      </w:r>
      <w:r w:rsidR="0015339A" w:rsidRPr="0015339A">
        <w:rPr>
          <w:rFonts w:cs="Times New Roman"/>
          <w:shd w:val="clear" w:color="auto" w:fill="FFFFFF"/>
        </w:rPr>
        <w:t>lgili akreditasyon kuruluşlarının</w:t>
      </w:r>
      <w:r>
        <w:rPr>
          <w:rFonts w:cs="Times New Roman"/>
          <w:shd w:val="clear" w:color="auto" w:fill="FFFFFF"/>
        </w:rPr>
        <w:t xml:space="preserve"> </w:t>
      </w:r>
      <w:r w:rsidR="0015339A" w:rsidRPr="0015339A">
        <w:rPr>
          <w:rFonts w:cs="Times New Roman"/>
          <w:shd w:val="clear" w:color="auto" w:fill="FFFFFF"/>
        </w:rPr>
        <w:t>değerlendirme çıktılarını da içerecek biçimde tanımlanmış mı</w:t>
      </w:r>
      <w:r>
        <w:rPr>
          <w:rFonts w:cs="Times New Roman"/>
          <w:shd w:val="clear" w:color="auto" w:fill="FFFFFF"/>
        </w:rPr>
        <w:t>dır</w:t>
      </w:r>
      <w:r w:rsidR="0015339A" w:rsidRPr="0015339A">
        <w:rPr>
          <w:rFonts w:cs="Times New Roman"/>
          <w:shd w:val="clear" w:color="auto" w:fill="FFFFFF"/>
        </w:rPr>
        <w:t>?</w:t>
      </w:r>
      <w:r>
        <w:rPr>
          <w:rFonts w:cs="Times New Roman"/>
          <w:shd w:val="clear" w:color="auto" w:fill="FFFFFF"/>
        </w:rPr>
        <w:t xml:space="preserve"> </w:t>
      </w:r>
      <w:r w:rsidR="0015339A" w:rsidRPr="0062259F">
        <w:rPr>
          <w:rFonts w:cs="Times New Roman"/>
          <w:i/>
          <w:shd w:val="clear" w:color="auto" w:fill="FFFFFF"/>
        </w:rPr>
        <w:t>(</w:t>
      </w:r>
      <w:r w:rsidRPr="0062259F">
        <w:rPr>
          <w:rFonts w:cs="Times New Roman"/>
          <w:i/>
          <w:shd w:val="clear" w:color="auto" w:fill="FFFFFF"/>
        </w:rPr>
        <w:t>İlgili akreditasyon kuruluşlarının değerlendirme çıktıları ile program kılavuzları ve ders bilgi paketlerinin uyumunu gösteren dokümanlar kanıt olarak eklenebilir</w:t>
      </w:r>
      <w:r w:rsidR="0015339A" w:rsidRPr="0062259F">
        <w:rPr>
          <w:rFonts w:cs="Times New Roman"/>
          <w:i/>
          <w:shd w:val="clear" w:color="auto" w:fill="FFFFFF"/>
        </w:rPr>
        <w:t>.)</w:t>
      </w:r>
    </w:p>
    <w:p w14:paraId="71596E2F" w14:textId="3FBA7B6D" w:rsidR="0015339A" w:rsidRPr="009F6170" w:rsidRDefault="0015339A" w:rsidP="0015339A">
      <w:pPr>
        <w:pStyle w:val="ListeParagraf"/>
        <w:numPr>
          <w:ilvl w:val="0"/>
          <w:numId w:val="16"/>
        </w:numPr>
        <w:spacing w:after="0" w:line="360" w:lineRule="auto"/>
        <w:rPr>
          <w:rFonts w:cs="Times New Roman"/>
          <w:shd w:val="clear" w:color="auto" w:fill="FFFFFF"/>
        </w:rPr>
      </w:pPr>
      <w:r w:rsidRPr="0015339A">
        <w:rPr>
          <w:rFonts w:cs="Times New Roman"/>
          <w:shd w:val="clear" w:color="auto" w:fill="FFFFFF"/>
        </w:rPr>
        <w:t>Programlar, program eğitim amaçlarıyla tutarlı olmak koşuluyla, kendilerine özgü ek program çıktıları içer</w:t>
      </w:r>
      <w:r w:rsidR="0052442F">
        <w:rPr>
          <w:rFonts w:cs="Times New Roman"/>
          <w:shd w:val="clear" w:color="auto" w:fill="FFFFFF"/>
        </w:rPr>
        <w:t>mekte midir</w:t>
      </w:r>
      <w:r w:rsidRPr="0015339A">
        <w:rPr>
          <w:rFonts w:cs="Times New Roman"/>
          <w:shd w:val="clear" w:color="auto" w:fill="FFFFFF"/>
        </w:rPr>
        <w:t>?</w:t>
      </w:r>
      <w:r w:rsidR="008125BF">
        <w:rPr>
          <w:rFonts w:cs="Times New Roman"/>
          <w:shd w:val="clear" w:color="auto" w:fill="FFFFFF"/>
        </w:rPr>
        <w:t xml:space="preserve"> </w:t>
      </w:r>
      <w:r w:rsidR="008125BF" w:rsidRPr="00FF4FC7">
        <w:rPr>
          <w:rFonts w:cs="Times New Roman"/>
          <w:i/>
          <w:shd w:val="clear" w:color="auto" w:fill="FFFFFF"/>
        </w:rPr>
        <w:t>(Program kılavuzları, ders bilgi paketleri ve benzerleri kanıt olarak sunulabilir.)</w:t>
      </w:r>
    </w:p>
    <w:p w14:paraId="12511DC5" w14:textId="4642E680" w:rsidR="0015339A" w:rsidRPr="00F2441F" w:rsidRDefault="004D35AE" w:rsidP="00F2441F">
      <w:pPr>
        <w:spacing w:after="160" w:line="259" w:lineRule="auto"/>
        <w:rPr>
          <w:rFonts w:cs="Times New Roman"/>
          <w:b/>
          <w:shd w:val="clear" w:color="auto" w:fill="FFFFFF"/>
        </w:rPr>
      </w:pPr>
      <w:r>
        <w:rPr>
          <w:rFonts w:cs="Times New Roman"/>
          <w:b/>
          <w:shd w:val="clear" w:color="auto" w:fill="FFFFFF"/>
        </w:rPr>
        <w:lastRenderedPageBreak/>
        <w:t>3.2</w:t>
      </w:r>
      <w:r w:rsidR="00F2441F">
        <w:rPr>
          <w:rFonts w:cs="Times New Roman"/>
          <w:b/>
          <w:shd w:val="clear" w:color="auto" w:fill="FFFFFF"/>
        </w:rPr>
        <w:t xml:space="preserve">. </w:t>
      </w:r>
      <w:r w:rsidR="0015339A" w:rsidRPr="00F2441F">
        <w:rPr>
          <w:rFonts w:cs="Times New Roman"/>
          <w:b/>
          <w:shd w:val="clear" w:color="auto" w:fill="FFFFFF"/>
        </w:rPr>
        <w:t>Mezuniyet aşamasına gelmiş olan öğrencilerinin program çıktılarını sağladıkları kanıtlanabilmelidir.</w:t>
      </w:r>
    </w:p>
    <w:p w14:paraId="28ED83E3" w14:textId="41567684" w:rsidR="004E1048" w:rsidRPr="00AB2E1F" w:rsidRDefault="0015339A" w:rsidP="00AB2E1F">
      <w:pPr>
        <w:pStyle w:val="ListeParagraf"/>
        <w:numPr>
          <w:ilvl w:val="0"/>
          <w:numId w:val="16"/>
        </w:numPr>
        <w:spacing w:after="0" w:line="360" w:lineRule="auto"/>
        <w:rPr>
          <w:rFonts w:cs="Times New Roman"/>
          <w:shd w:val="clear" w:color="auto" w:fill="FFFFFF"/>
        </w:rPr>
      </w:pPr>
      <w:r w:rsidRPr="00F2441F">
        <w:rPr>
          <w:rFonts w:cs="Times New Roman"/>
          <w:shd w:val="clear" w:color="auto" w:fill="FFFFFF"/>
        </w:rPr>
        <w:t>Mezuniyet aşamasına gelmiş olan öğrencilerinin program çıktı</w:t>
      </w:r>
      <w:r w:rsidR="00F2441F">
        <w:rPr>
          <w:rFonts w:cs="Times New Roman"/>
          <w:shd w:val="clear" w:color="auto" w:fill="FFFFFF"/>
        </w:rPr>
        <w:t>larını sağladıkları kanıtlanabilme</w:t>
      </w:r>
      <w:r w:rsidR="00237E0E">
        <w:rPr>
          <w:rFonts w:cs="Times New Roman"/>
          <w:shd w:val="clear" w:color="auto" w:fill="FFFFFF"/>
        </w:rPr>
        <w:t>kte midir</w:t>
      </w:r>
      <w:r w:rsidRPr="00F2441F">
        <w:rPr>
          <w:rFonts w:cs="Times New Roman"/>
          <w:shd w:val="clear" w:color="auto" w:fill="FFFFFF"/>
        </w:rPr>
        <w:t xml:space="preserve">? </w:t>
      </w:r>
      <w:r w:rsidRPr="00CE5116">
        <w:rPr>
          <w:rFonts w:cs="Times New Roman"/>
          <w:i/>
          <w:shd w:val="clear" w:color="auto" w:fill="FFFFFF"/>
        </w:rPr>
        <w:t>(</w:t>
      </w:r>
      <w:r w:rsidR="00F2441F" w:rsidRPr="00CE5116">
        <w:rPr>
          <w:rFonts w:cs="Times New Roman"/>
          <w:i/>
          <w:shd w:val="clear" w:color="auto" w:fill="FFFFFF"/>
        </w:rPr>
        <w:t>T</w:t>
      </w:r>
      <w:r w:rsidRPr="00CE5116">
        <w:rPr>
          <w:rFonts w:cs="Times New Roman"/>
          <w:i/>
          <w:shd w:val="clear" w:color="auto" w:fill="FFFFFF"/>
        </w:rPr>
        <w:t>ranskriptl</w:t>
      </w:r>
      <w:r w:rsidR="00F2441F" w:rsidRPr="00CE5116">
        <w:rPr>
          <w:rFonts w:cs="Times New Roman"/>
          <w:i/>
          <w:shd w:val="clear" w:color="auto" w:fill="FFFFFF"/>
        </w:rPr>
        <w:t>er</w:t>
      </w:r>
      <w:r w:rsidRPr="00CE5116">
        <w:rPr>
          <w:rFonts w:cs="Times New Roman"/>
          <w:i/>
          <w:shd w:val="clear" w:color="auto" w:fill="FFFFFF"/>
        </w:rPr>
        <w:t xml:space="preserve">, </w:t>
      </w:r>
      <w:r w:rsidR="00F2441F" w:rsidRPr="00CE5116">
        <w:rPr>
          <w:rFonts w:cs="Times New Roman"/>
          <w:i/>
          <w:shd w:val="clear" w:color="auto" w:fill="FFFFFF"/>
        </w:rPr>
        <w:t>diploma ekleri</w:t>
      </w:r>
      <w:r w:rsidR="00CE5116" w:rsidRPr="00CE5116">
        <w:rPr>
          <w:rFonts w:cs="Times New Roman"/>
          <w:i/>
          <w:shd w:val="clear" w:color="auto" w:fill="FFFFFF"/>
        </w:rPr>
        <w:t xml:space="preserve"> gibi </w:t>
      </w:r>
      <w:r w:rsidRPr="00CE5116">
        <w:rPr>
          <w:rFonts w:cs="Times New Roman"/>
          <w:i/>
          <w:shd w:val="clear" w:color="auto" w:fill="FFFFFF"/>
        </w:rPr>
        <w:t>belgeler kanıt olarak sunulabilir.)</w:t>
      </w:r>
    </w:p>
    <w:p w14:paraId="3AE973CE" w14:textId="21F8A34B" w:rsidR="004E1048" w:rsidRPr="008F232F" w:rsidRDefault="00AB2E1F" w:rsidP="008F232F">
      <w:pPr>
        <w:spacing w:before="240" w:after="120" w:line="360" w:lineRule="auto"/>
        <w:jc w:val="left"/>
        <w:rPr>
          <w:rStyle w:val="Balk1Char"/>
          <w:rFonts w:cs="Times New Roman"/>
          <w:sz w:val="24"/>
          <w:szCs w:val="24"/>
        </w:rPr>
      </w:pPr>
      <w:bookmarkStart w:id="18" w:name="_Toc173835120"/>
      <w:r w:rsidRPr="008F232F">
        <w:rPr>
          <w:rStyle w:val="Balk1Char"/>
          <w:rFonts w:cs="Times New Roman"/>
          <w:sz w:val="24"/>
          <w:szCs w:val="24"/>
        </w:rPr>
        <w:t xml:space="preserve">4. </w:t>
      </w:r>
      <w:r w:rsidR="004E1048" w:rsidRPr="008F232F">
        <w:rPr>
          <w:rStyle w:val="Balk1Char"/>
          <w:rFonts w:cs="Times New Roman"/>
          <w:sz w:val="24"/>
          <w:szCs w:val="24"/>
        </w:rPr>
        <w:t>SÜREKLİ İYİLEŞTİRME</w:t>
      </w:r>
      <w:bookmarkEnd w:id="18"/>
    </w:p>
    <w:p w14:paraId="00D2F8A0" w14:textId="55E0151B" w:rsidR="00AB2E1F" w:rsidRPr="00AB2E1F" w:rsidRDefault="00AB2E1F" w:rsidP="00AB2E1F">
      <w:pPr>
        <w:spacing w:after="160" w:line="259" w:lineRule="auto"/>
        <w:rPr>
          <w:rFonts w:cs="Times New Roman"/>
          <w:b/>
          <w:shd w:val="clear" w:color="auto" w:fill="FFFFFF"/>
        </w:rPr>
      </w:pPr>
      <w:r w:rsidRPr="00AB2E1F">
        <w:rPr>
          <w:rFonts w:cs="Times New Roman"/>
          <w:b/>
          <w:shd w:val="clear" w:color="auto" w:fill="FFFFFF"/>
        </w:rPr>
        <w:t>4.1. Kurulan ölçme ve değerlendirme sistemlerinden elde edilen sonuçların programın sürekli iyileştirilmesine yönelik olarak kullanıldığına ilişkin kanıtlar sunulmalıdır.</w:t>
      </w:r>
    </w:p>
    <w:p w14:paraId="3898B471" w14:textId="42D8452C" w:rsidR="00AB2E1F" w:rsidRPr="00AB2E1F" w:rsidRDefault="00AB2E1F" w:rsidP="00AB2E1F">
      <w:pPr>
        <w:pStyle w:val="ListeParagraf"/>
        <w:numPr>
          <w:ilvl w:val="0"/>
          <w:numId w:val="16"/>
        </w:numPr>
        <w:spacing w:after="0" w:line="360" w:lineRule="auto"/>
        <w:rPr>
          <w:rFonts w:cs="Times New Roman"/>
          <w:shd w:val="clear" w:color="auto" w:fill="FFFFFF"/>
        </w:rPr>
      </w:pPr>
      <w:r w:rsidRPr="00AB2E1F">
        <w:rPr>
          <w:rFonts w:cs="Times New Roman"/>
          <w:shd w:val="clear" w:color="auto" w:fill="FFFFFF"/>
        </w:rPr>
        <w:t>Gerçekleştirilen ölçme ve değerlendirme faaliyetleri sonucu elde edilen sonuçlar, programın sürekli iyileştirilmesine yönelik kullanıl</w:t>
      </w:r>
      <w:r>
        <w:rPr>
          <w:rFonts w:cs="Times New Roman"/>
          <w:shd w:val="clear" w:color="auto" w:fill="FFFFFF"/>
        </w:rPr>
        <w:t>makta mıdır</w:t>
      </w:r>
      <w:r w:rsidRPr="00AB2E1F">
        <w:rPr>
          <w:rFonts w:cs="Times New Roman"/>
          <w:shd w:val="clear" w:color="auto" w:fill="FFFFFF"/>
        </w:rPr>
        <w:t xml:space="preserve">? </w:t>
      </w:r>
      <w:r w:rsidRPr="00AB2E1F">
        <w:rPr>
          <w:rFonts w:cs="Times New Roman"/>
          <w:i/>
          <w:shd w:val="clear" w:color="auto" w:fill="FFFFFF"/>
        </w:rPr>
        <w:t>(Öğrencilerin başarı oranları ve gelişimlerine ilişkin bilgiler, programların gözden geçirilmesi ve ihtiyaç halinde yapılan müfredat yenileme çalışmalarına ilişkin raporlar kanıt olarak sunulabilir.)</w:t>
      </w:r>
    </w:p>
    <w:p w14:paraId="554F343C" w14:textId="7DE27914" w:rsidR="00AB2E1F" w:rsidRPr="00AB2E1F" w:rsidRDefault="00AB2E1F" w:rsidP="00AB2E1F">
      <w:pPr>
        <w:spacing w:after="160" w:line="259" w:lineRule="auto"/>
        <w:rPr>
          <w:rFonts w:cs="Times New Roman"/>
          <w:b/>
          <w:shd w:val="clear" w:color="auto" w:fill="FFFFFF"/>
        </w:rPr>
      </w:pPr>
      <w:r>
        <w:rPr>
          <w:rFonts w:cs="Times New Roman"/>
          <w:b/>
          <w:shd w:val="clear" w:color="auto" w:fill="FFFFFF"/>
        </w:rPr>
        <w:t xml:space="preserve">4.2. </w:t>
      </w:r>
      <w:r w:rsidRPr="00AB2E1F">
        <w:rPr>
          <w:rFonts w:cs="Times New Roman"/>
          <w:b/>
          <w:shd w:val="clear" w:color="auto" w:fill="FFFFFF"/>
        </w:rPr>
        <w:t>Bu iyileştirme çalışmaları, başta Ölçüt 2 ve Ölçüt 3 ile ilgili alanlar olmak üzere, programın gelişmeye açık tüm alanları ile ilgili, sistematik bir biçimde toplanmış, somut verilere dayalı olmalıdır.</w:t>
      </w:r>
    </w:p>
    <w:p w14:paraId="75B53211" w14:textId="66323EA2" w:rsidR="004E1048" w:rsidRPr="00AB2E1F" w:rsidRDefault="00AB2E1F" w:rsidP="00AB2E1F">
      <w:pPr>
        <w:pStyle w:val="ListeParagraf"/>
        <w:numPr>
          <w:ilvl w:val="0"/>
          <w:numId w:val="16"/>
        </w:numPr>
        <w:spacing w:after="0" w:line="360" w:lineRule="auto"/>
        <w:rPr>
          <w:rFonts w:cs="Times New Roman"/>
          <w:shd w:val="clear" w:color="auto" w:fill="FFFFFF"/>
        </w:rPr>
      </w:pPr>
      <w:r w:rsidRPr="00AB2E1F">
        <w:rPr>
          <w:rFonts w:cs="Times New Roman"/>
          <w:shd w:val="clear" w:color="auto" w:fill="FFFFFF"/>
        </w:rPr>
        <w:t xml:space="preserve">İyileştirme çalışmaları, programın gelişmeye açık tüm alanları ile ilgili, sistematik bir biçimde </w:t>
      </w:r>
      <w:r w:rsidR="009A0677">
        <w:rPr>
          <w:rFonts w:cs="Times New Roman"/>
          <w:shd w:val="clear" w:color="auto" w:fill="FFFFFF"/>
        </w:rPr>
        <w:t>toplanmış</w:t>
      </w:r>
      <w:r>
        <w:rPr>
          <w:rFonts w:cs="Times New Roman"/>
          <w:shd w:val="clear" w:color="auto" w:fill="FFFFFF"/>
        </w:rPr>
        <w:t xml:space="preserve"> somut verilere dayanmakta</w:t>
      </w:r>
      <w:r w:rsidRPr="00AB2E1F">
        <w:rPr>
          <w:rFonts w:cs="Times New Roman"/>
          <w:shd w:val="clear" w:color="auto" w:fill="FFFFFF"/>
        </w:rPr>
        <w:t xml:space="preserve"> mıdır? </w:t>
      </w:r>
      <w:r w:rsidRPr="00AB2E1F">
        <w:rPr>
          <w:rFonts w:cs="Times New Roman"/>
          <w:i/>
          <w:shd w:val="clear" w:color="auto" w:fill="FFFFFF"/>
        </w:rPr>
        <w:t>(İyileştirme faaliyetleri dâhilinde yapılan görüşme ve toplantı raporları, program üzerinde yapılan değişikliklere ilişkin kurul kararları kanıt olarak sunulabilir.)</w:t>
      </w:r>
    </w:p>
    <w:p w14:paraId="434EA1FF" w14:textId="6AA5E268" w:rsidR="004E1048" w:rsidRPr="008F232F" w:rsidRDefault="00FC514E" w:rsidP="008F232F">
      <w:pPr>
        <w:spacing w:before="240" w:after="120" w:line="360" w:lineRule="auto"/>
        <w:jc w:val="left"/>
        <w:rPr>
          <w:rStyle w:val="Balk1Char"/>
          <w:rFonts w:cs="Times New Roman"/>
          <w:sz w:val="24"/>
          <w:szCs w:val="24"/>
        </w:rPr>
      </w:pPr>
      <w:bookmarkStart w:id="19" w:name="_Toc173835121"/>
      <w:r w:rsidRPr="008F232F">
        <w:rPr>
          <w:rStyle w:val="Balk1Char"/>
          <w:rFonts w:cs="Times New Roman"/>
          <w:sz w:val="24"/>
          <w:szCs w:val="24"/>
        </w:rPr>
        <w:t xml:space="preserve">5. </w:t>
      </w:r>
      <w:r w:rsidR="004E1048" w:rsidRPr="008F232F">
        <w:rPr>
          <w:rStyle w:val="Balk1Char"/>
          <w:rFonts w:cs="Times New Roman"/>
          <w:sz w:val="24"/>
          <w:szCs w:val="24"/>
        </w:rPr>
        <w:t>MÜFREDAT</w:t>
      </w:r>
      <w:bookmarkEnd w:id="19"/>
    </w:p>
    <w:p w14:paraId="40AF3C10" w14:textId="1F0C2185" w:rsidR="00FC514E" w:rsidRPr="00FC514E" w:rsidRDefault="00FC514E" w:rsidP="00FC514E">
      <w:pPr>
        <w:spacing w:after="160" w:line="259" w:lineRule="auto"/>
        <w:rPr>
          <w:rFonts w:cs="Times New Roman"/>
          <w:b/>
          <w:shd w:val="clear" w:color="auto" w:fill="FFFFFF"/>
        </w:rPr>
      </w:pPr>
      <w:r>
        <w:rPr>
          <w:rFonts w:cs="Times New Roman"/>
          <w:b/>
          <w:shd w:val="clear" w:color="auto" w:fill="FFFFFF"/>
        </w:rPr>
        <w:t xml:space="preserve">5.1. </w:t>
      </w:r>
      <w:r w:rsidRPr="00FC514E">
        <w:rPr>
          <w:rFonts w:cs="Times New Roman"/>
          <w:b/>
          <w:shd w:val="clear" w:color="auto" w:fill="FFFFFF"/>
        </w:rPr>
        <w:t>Her programın program eğitim amaçlarını ve program çıktılarını destekleyen bir müfredatı (eğitim planı) olmalıdır.</w:t>
      </w:r>
    </w:p>
    <w:p w14:paraId="1DA01073" w14:textId="764EECD0" w:rsidR="00FC514E" w:rsidRPr="00FC514E" w:rsidRDefault="00FC514E" w:rsidP="00FC514E">
      <w:pPr>
        <w:pStyle w:val="ListeParagraf"/>
        <w:numPr>
          <w:ilvl w:val="0"/>
          <w:numId w:val="16"/>
        </w:numPr>
        <w:spacing w:after="0" w:line="360" w:lineRule="auto"/>
        <w:rPr>
          <w:rFonts w:cs="Times New Roman"/>
          <w:shd w:val="clear" w:color="auto" w:fill="FFFFFF"/>
        </w:rPr>
      </w:pPr>
      <w:r w:rsidRPr="00FC514E">
        <w:rPr>
          <w:rFonts w:cs="Times New Roman"/>
          <w:shd w:val="clear" w:color="auto" w:fill="FFFFFF"/>
        </w:rPr>
        <w:t>Programın program eğitim amaçlarını ve program çıktılarını destekleyen bir müfredatı (eğitim planı) oluşturulmuş mu</w:t>
      </w:r>
      <w:r w:rsidR="00FD55E7">
        <w:rPr>
          <w:rFonts w:cs="Times New Roman"/>
          <w:shd w:val="clear" w:color="auto" w:fill="FFFFFF"/>
        </w:rPr>
        <w:t>dur</w:t>
      </w:r>
      <w:r w:rsidRPr="00FC514E">
        <w:rPr>
          <w:rFonts w:cs="Times New Roman"/>
          <w:shd w:val="clear" w:color="auto" w:fill="FFFFFF"/>
        </w:rPr>
        <w:t>?</w:t>
      </w:r>
      <w:r w:rsidR="00FD55E7">
        <w:rPr>
          <w:rFonts w:cs="Times New Roman"/>
          <w:shd w:val="clear" w:color="auto" w:fill="FFFFFF"/>
        </w:rPr>
        <w:t xml:space="preserve"> </w:t>
      </w:r>
      <w:r w:rsidRPr="00FD55E7">
        <w:rPr>
          <w:rFonts w:cs="Times New Roman"/>
          <w:i/>
          <w:shd w:val="clear" w:color="auto" w:fill="FFFFFF"/>
        </w:rPr>
        <w:t>(</w:t>
      </w:r>
      <w:r w:rsidR="00FD55E7" w:rsidRPr="00FD55E7">
        <w:rPr>
          <w:rFonts w:cs="Times New Roman"/>
          <w:i/>
          <w:shd w:val="clear" w:color="auto" w:fill="FFFFFF"/>
        </w:rPr>
        <w:t>Program kılavuzları, ders bilgi paketleri ve benzeri dokümanlar kanıt olarak sunulabilir.</w:t>
      </w:r>
      <w:r w:rsidRPr="00FD55E7">
        <w:rPr>
          <w:rFonts w:cs="Times New Roman"/>
          <w:i/>
          <w:shd w:val="clear" w:color="auto" w:fill="FFFFFF"/>
        </w:rPr>
        <w:t>)</w:t>
      </w:r>
    </w:p>
    <w:p w14:paraId="20A3CF11" w14:textId="4265C33E" w:rsidR="00FC514E" w:rsidRPr="00FC514E" w:rsidRDefault="00A91BC7" w:rsidP="00FC514E">
      <w:pPr>
        <w:spacing w:after="160" w:line="259" w:lineRule="auto"/>
        <w:rPr>
          <w:rFonts w:cs="Times New Roman"/>
          <w:b/>
          <w:shd w:val="clear" w:color="auto" w:fill="FFFFFF"/>
        </w:rPr>
      </w:pPr>
      <w:r>
        <w:rPr>
          <w:rFonts w:cs="Times New Roman"/>
          <w:b/>
          <w:shd w:val="clear" w:color="auto" w:fill="FFFFFF"/>
        </w:rPr>
        <w:t xml:space="preserve">5.2. </w:t>
      </w:r>
      <w:r w:rsidR="00FC514E" w:rsidRPr="00FC514E">
        <w:rPr>
          <w:rFonts w:cs="Times New Roman"/>
          <w:b/>
          <w:shd w:val="clear" w:color="auto" w:fill="FFFFFF"/>
        </w:rPr>
        <w:t xml:space="preserve">Müfredatın uygulanmasında kullanılacak </w:t>
      </w:r>
      <w:r w:rsidR="000C3CEF">
        <w:rPr>
          <w:rFonts w:cs="Times New Roman"/>
          <w:b/>
          <w:shd w:val="clear" w:color="auto" w:fill="FFFFFF"/>
        </w:rPr>
        <w:t>öğretim</w:t>
      </w:r>
      <w:r w:rsidR="00FC514E" w:rsidRPr="00FC514E">
        <w:rPr>
          <w:rFonts w:cs="Times New Roman"/>
          <w:b/>
          <w:shd w:val="clear" w:color="auto" w:fill="FFFFFF"/>
        </w:rPr>
        <w:t xml:space="preserve"> yöntemleri, istenen bilgi, beceri ve davranışların öğrencilere kazandırılmasını </w:t>
      </w:r>
      <w:r w:rsidR="000C3CEF">
        <w:rPr>
          <w:rFonts w:cs="Times New Roman"/>
          <w:b/>
          <w:shd w:val="clear" w:color="auto" w:fill="FFFFFF"/>
        </w:rPr>
        <w:t>sağlayacak biçimde tasarlanmalıdır</w:t>
      </w:r>
      <w:r w:rsidR="00FC514E" w:rsidRPr="00FC514E">
        <w:rPr>
          <w:rFonts w:cs="Times New Roman"/>
          <w:b/>
          <w:shd w:val="clear" w:color="auto" w:fill="FFFFFF"/>
        </w:rPr>
        <w:t>.</w:t>
      </w:r>
    </w:p>
    <w:p w14:paraId="474B76FF" w14:textId="5BF13548" w:rsidR="00FC514E" w:rsidRPr="000C3CEF" w:rsidRDefault="00FC514E" w:rsidP="000C3CEF">
      <w:pPr>
        <w:pStyle w:val="ListeParagraf"/>
        <w:numPr>
          <w:ilvl w:val="0"/>
          <w:numId w:val="16"/>
        </w:numPr>
        <w:spacing w:after="0" w:line="360" w:lineRule="auto"/>
        <w:rPr>
          <w:rFonts w:cs="Times New Roman"/>
          <w:shd w:val="clear" w:color="auto" w:fill="FFFFFF"/>
        </w:rPr>
      </w:pPr>
      <w:r w:rsidRPr="000C3CEF">
        <w:rPr>
          <w:rFonts w:cs="Times New Roman"/>
          <w:shd w:val="clear" w:color="auto" w:fill="FFFFFF"/>
        </w:rPr>
        <w:t xml:space="preserve">Müfredatın uygulanmasında kullanılacak </w:t>
      </w:r>
      <w:r w:rsidR="000C3CEF">
        <w:rPr>
          <w:rFonts w:cs="Times New Roman"/>
          <w:shd w:val="clear" w:color="auto" w:fill="FFFFFF"/>
        </w:rPr>
        <w:t>öğretim</w:t>
      </w:r>
      <w:r w:rsidRPr="000C3CEF">
        <w:rPr>
          <w:rFonts w:cs="Times New Roman"/>
          <w:shd w:val="clear" w:color="auto" w:fill="FFFFFF"/>
        </w:rPr>
        <w:t xml:space="preserve"> yöntemleri, istenen bilgi, beceri ve davranışların öğrencilere kazandırılmasını </w:t>
      </w:r>
      <w:r w:rsidR="000C3CEF">
        <w:rPr>
          <w:rFonts w:cs="Times New Roman"/>
          <w:shd w:val="clear" w:color="auto" w:fill="FFFFFF"/>
        </w:rPr>
        <w:t>sağlayacak b</w:t>
      </w:r>
      <w:r w:rsidR="00B45B3D">
        <w:rPr>
          <w:rFonts w:cs="Times New Roman"/>
          <w:shd w:val="clear" w:color="auto" w:fill="FFFFFF"/>
        </w:rPr>
        <w:t>içimde öğrenci</w:t>
      </w:r>
      <w:r w:rsidR="000C3CEF">
        <w:rPr>
          <w:rFonts w:cs="Times New Roman"/>
          <w:shd w:val="clear" w:color="auto" w:fill="FFFFFF"/>
        </w:rPr>
        <w:t xml:space="preserve"> merkezli, gerektiği durumlarda uygulama temelli olarak tasarlanmakta mıdır</w:t>
      </w:r>
      <w:r w:rsidRPr="000C3CEF">
        <w:rPr>
          <w:rFonts w:cs="Times New Roman"/>
          <w:shd w:val="clear" w:color="auto" w:fill="FFFFFF"/>
        </w:rPr>
        <w:t>? (</w:t>
      </w:r>
      <w:r w:rsidR="000C3CEF">
        <w:rPr>
          <w:rFonts w:cs="Times New Roman"/>
          <w:shd w:val="clear" w:color="auto" w:fill="FFFFFF"/>
        </w:rPr>
        <w:t>D</w:t>
      </w:r>
      <w:r w:rsidRPr="000C3CEF">
        <w:rPr>
          <w:rFonts w:cs="Times New Roman"/>
          <w:shd w:val="clear" w:color="auto" w:fill="FFFFFF"/>
        </w:rPr>
        <w:t>erste kullan</w:t>
      </w:r>
      <w:r w:rsidR="000C3CEF">
        <w:rPr>
          <w:rFonts w:cs="Times New Roman"/>
          <w:shd w:val="clear" w:color="auto" w:fill="FFFFFF"/>
        </w:rPr>
        <w:t>ı</w:t>
      </w:r>
      <w:r w:rsidRPr="000C3CEF">
        <w:rPr>
          <w:rFonts w:cs="Times New Roman"/>
          <w:shd w:val="clear" w:color="auto" w:fill="FFFFFF"/>
        </w:rPr>
        <w:t>lan yöntemlere ilişkin örnek uygulamalar, yapılan sınıf içi ve sınıf dışı etkinlikler</w:t>
      </w:r>
      <w:r w:rsidR="000C3CEF">
        <w:rPr>
          <w:rFonts w:cs="Times New Roman"/>
          <w:shd w:val="clear" w:color="auto" w:fill="FFFFFF"/>
        </w:rPr>
        <w:t xml:space="preserve">, </w:t>
      </w:r>
      <w:r w:rsidR="001D6C19">
        <w:rPr>
          <w:rFonts w:cs="Times New Roman"/>
          <w:shd w:val="clear" w:color="auto" w:fill="FFFFFF"/>
        </w:rPr>
        <w:t>öğrenci merkezli uygulamalar</w:t>
      </w:r>
      <w:r w:rsidRPr="000C3CEF">
        <w:rPr>
          <w:rFonts w:cs="Times New Roman"/>
          <w:shd w:val="clear" w:color="auto" w:fill="FFFFFF"/>
        </w:rPr>
        <w:t xml:space="preserve"> kanıt olarak sunulabilir.)</w:t>
      </w:r>
    </w:p>
    <w:p w14:paraId="3520FAD7" w14:textId="77785014" w:rsidR="00FC514E" w:rsidRPr="00FC514E" w:rsidRDefault="00A673A6" w:rsidP="00FC514E">
      <w:pPr>
        <w:spacing w:after="160" w:line="259" w:lineRule="auto"/>
        <w:rPr>
          <w:rFonts w:cs="Times New Roman"/>
          <w:b/>
          <w:shd w:val="clear" w:color="auto" w:fill="FFFFFF"/>
        </w:rPr>
      </w:pPr>
      <w:r>
        <w:rPr>
          <w:rFonts w:cs="Times New Roman"/>
          <w:b/>
          <w:shd w:val="clear" w:color="auto" w:fill="FFFFFF"/>
        </w:rPr>
        <w:t xml:space="preserve">5.3. </w:t>
      </w:r>
      <w:r w:rsidR="00FC514E" w:rsidRPr="00FC514E">
        <w:rPr>
          <w:rFonts w:cs="Times New Roman"/>
          <w:b/>
          <w:shd w:val="clear" w:color="auto" w:fill="FFFFFF"/>
        </w:rPr>
        <w:t>Müfredatın öngörüldüğü biçimde uygulanmasını güvence altına alacak ve sürekli gelişimini sağlayacak bir eğitim yönetim</w:t>
      </w:r>
      <w:r w:rsidR="00E86B84">
        <w:rPr>
          <w:rFonts w:cs="Times New Roman"/>
          <w:b/>
          <w:shd w:val="clear" w:color="auto" w:fill="FFFFFF"/>
        </w:rPr>
        <w:t>i</w:t>
      </w:r>
      <w:r w:rsidR="00FC514E" w:rsidRPr="00FC514E">
        <w:rPr>
          <w:rFonts w:cs="Times New Roman"/>
          <w:b/>
          <w:shd w:val="clear" w:color="auto" w:fill="FFFFFF"/>
        </w:rPr>
        <w:t xml:space="preserve"> sistemi bulunmalıdır.</w:t>
      </w:r>
    </w:p>
    <w:p w14:paraId="4D43DAA7" w14:textId="58344DCC" w:rsidR="00FC514E" w:rsidRPr="00E86B84" w:rsidRDefault="00E86B84" w:rsidP="00E86B84">
      <w:pPr>
        <w:pStyle w:val="ListeParagraf"/>
        <w:numPr>
          <w:ilvl w:val="0"/>
          <w:numId w:val="16"/>
        </w:numPr>
        <w:spacing w:after="0" w:line="360" w:lineRule="auto"/>
        <w:rPr>
          <w:rFonts w:cs="Times New Roman"/>
          <w:shd w:val="clear" w:color="auto" w:fill="FFFFFF"/>
        </w:rPr>
      </w:pPr>
      <w:r w:rsidRPr="00E86B84">
        <w:rPr>
          <w:rFonts w:cs="Times New Roman"/>
          <w:shd w:val="clear" w:color="auto" w:fill="FFFFFF"/>
        </w:rPr>
        <w:lastRenderedPageBreak/>
        <w:t>Müfredatın öngörüldüğü biçimde uygulanmasını güvence altına alacak ve sürekli gelişimini sağlayacak bir eğitim yönetimi sistemi bulunma</w:t>
      </w:r>
      <w:r w:rsidR="0076249D">
        <w:rPr>
          <w:rFonts w:cs="Times New Roman"/>
          <w:shd w:val="clear" w:color="auto" w:fill="FFFFFF"/>
        </w:rPr>
        <w:t>kta</w:t>
      </w:r>
      <w:r w:rsidRPr="00E86B84">
        <w:rPr>
          <w:rFonts w:cs="Times New Roman"/>
          <w:shd w:val="clear" w:color="auto" w:fill="FFFFFF"/>
        </w:rPr>
        <w:t xml:space="preserve"> mıdır</w:t>
      </w:r>
      <w:r w:rsidR="00FC514E" w:rsidRPr="00E86B84">
        <w:rPr>
          <w:rFonts w:cs="Times New Roman"/>
          <w:shd w:val="clear" w:color="auto" w:fill="FFFFFF"/>
        </w:rPr>
        <w:t xml:space="preserve">? </w:t>
      </w:r>
      <w:r w:rsidR="00FC514E" w:rsidRPr="00E86B84">
        <w:rPr>
          <w:rFonts w:cs="Times New Roman"/>
          <w:i/>
          <w:shd w:val="clear" w:color="auto" w:fill="FFFFFF"/>
        </w:rPr>
        <w:t>(</w:t>
      </w:r>
      <w:r w:rsidRPr="00E86B84">
        <w:rPr>
          <w:rFonts w:cs="Times New Roman"/>
          <w:i/>
          <w:shd w:val="clear" w:color="auto" w:fill="FFFFFF"/>
        </w:rPr>
        <w:t>Bölüm/anabilimdalı başkanlıkları ile fakülte/YO/MYO/enstitü yönetimleri ile ilgili kurullarının sistematik müfredat çalışmalarını gösteren belgeler kanıt olarak sunulabilir.</w:t>
      </w:r>
      <w:r w:rsidR="00FC514E" w:rsidRPr="00E86B84">
        <w:rPr>
          <w:rFonts w:cs="Times New Roman"/>
          <w:i/>
          <w:shd w:val="clear" w:color="auto" w:fill="FFFFFF"/>
        </w:rPr>
        <w:t>)</w:t>
      </w:r>
    </w:p>
    <w:p w14:paraId="3F281C9F" w14:textId="475637EE" w:rsidR="00FC514E" w:rsidRPr="00FC514E" w:rsidRDefault="00FF4F0E" w:rsidP="00FC514E">
      <w:pPr>
        <w:spacing w:after="160" w:line="259" w:lineRule="auto"/>
        <w:rPr>
          <w:rFonts w:cs="Times New Roman"/>
          <w:b/>
          <w:shd w:val="clear" w:color="auto" w:fill="FFFFFF"/>
        </w:rPr>
      </w:pPr>
      <w:r>
        <w:rPr>
          <w:rFonts w:cs="Times New Roman"/>
          <w:b/>
          <w:shd w:val="clear" w:color="auto" w:fill="FFFFFF"/>
        </w:rPr>
        <w:t xml:space="preserve">5.4. </w:t>
      </w:r>
      <w:r w:rsidR="00FC514E" w:rsidRPr="00FC514E">
        <w:rPr>
          <w:rFonts w:cs="Times New Roman"/>
          <w:b/>
          <w:shd w:val="clear" w:color="auto" w:fill="FFFFFF"/>
        </w:rPr>
        <w:t>Müfredat</w:t>
      </w:r>
      <w:r>
        <w:rPr>
          <w:rFonts w:cs="Times New Roman"/>
          <w:b/>
          <w:shd w:val="clear" w:color="auto" w:fill="FFFFFF"/>
        </w:rPr>
        <w:t>ta</w:t>
      </w:r>
      <w:r w:rsidR="00FC514E" w:rsidRPr="00FC514E">
        <w:rPr>
          <w:rFonts w:cs="Times New Roman"/>
          <w:b/>
          <w:shd w:val="clear" w:color="auto" w:fill="FFFFFF"/>
        </w:rPr>
        <w:t xml:space="preserve"> yeterli düzeyde kredi/AKTS </w:t>
      </w:r>
      <w:r>
        <w:rPr>
          <w:rFonts w:cs="Times New Roman"/>
          <w:b/>
          <w:shd w:val="clear" w:color="auto" w:fill="FFFFFF"/>
        </w:rPr>
        <w:t>içerecek</w:t>
      </w:r>
      <w:r w:rsidR="00FC514E" w:rsidRPr="00FC514E">
        <w:rPr>
          <w:rFonts w:cs="Times New Roman"/>
          <w:b/>
          <w:shd w:val="clear" w:color="auto" w:fill="FFFFFF"/>
        </w:rPr>
        <w:t xml:space="preserve"> şekilde temel bilim eğitimi </w:t>
      </w:r>
      <w:r>
        <w:rPr>
          <w:rFonts w:cs="Times New Roman"/>
          <w:b/>
          <w:shd w:val="clear" w:color="auto" w:fill="FFFFFF"/>
        </w:rPr>
        <w:t>bulunmalıdır</w:t>
      </w:r>
      <w:r w:rsidR="00FC514E" w:rsidRPr="00FC514E">
        <w:rPr>
          <w:rFonts w:cs="Times New Roman"/>
          <w:b/>
          <w:shd w:val="clear" w:color="auto" w:fill="FFFFFF"/>
        </w:rPr>
        <w:t>.</w:t>
      </w:r>
    </w:p>
    <w:p w14:paraId="00DEE572" w14:textId="3BD6DA8E" w:rsidR="00FC514E" w:rsidRPr="00FF4F0E" w:rsidRDefault="00FC514E" w:rsidP="00FF4F0E">
      <w:pPr>
        <w:pStyle w:val="ListeParagraf"/>
        <w:numPr>
          <w:ilvl w:val="0"/>
          <w:numId w:val="16"/>
        </w:numPr>
        <w:spacing w:after="0" w:line="360" w:lineRule="auto"/>
        <w:rPr>
          <w:rFonts w:cs="Times New Roman"/>
          <w:shd w:val="clear" w:color="auto" w:fill="FFFFFF"/>
        </w:rPr>
      </w:pPr>
      <w:r w:rsidRPr="00FF4F0E">
        <w:rPr>
          <w:rFonts w:cs="Times New Roman"/>
          <w:shd w:val="clear" w:color="auto" w:fill="FFFFFF"/>
        </w:rPr>
        <w:t>Müfredat, yeterli düzeyde kredi/AKTS tamamlayacak şekilde temel bilim eğitimi içer</w:t>
      </w:r>
      <w:r w:rsidR="0076249D">
        <w:rPr>
          <w:rFonts w:cs="Times New Roman"/>
          <w:shd w:val="clear" w:color="auto" w:fill="FFFFFF"/>
        </w:rPr>
        <w:t>mekte midir</w:t>
      </w:r>
      <w:r w:rsidRPr="00FF4F0E">
        <w:rPr>
          <w:rFonts w:cs="Times New Roman"/>
          <w:shd w:val="clear" w:color="auto" w:fill="FFFFFF"/>
        </w:rPr>
        <w:t xml:space="preserve">? </w:t>
      </w:r>
      <w:r w:rsidRPr="00FF4F0E">
        <w:rPr>
          <w:rFonts w:cs="Times New Roman"/>
          <w:i/>
          <w:shd w:val="clear" w:color="auto" w:fill="FFFFFF"/>
        </w:rPr>
        <w:t>(</w:t>
      </w:r>
      <w:r w:rsidR="00CC2552">
        <w:rPr>
          <w:rFonts w:cs="Times New Roman"/>
          <w:i/>
          <w:shd w:val="clear" w:color="auto" w:fill="FFFFFF"/>
        </w:rPr>
        <w:t>P</w:t>
      </w:r>
      <w:r w:rsidR="00FF4F0E" w:rsidRPr="00FF4F0E">
        <w:rPr>
          <w:rFonts w:cs="Times New Roman"/>
          <w:i/>
          <w:shd w:val="clear" w:color="auto" w:fill="FFFFFF"/>
        </w:rPr>
        <w:t>rogramın ne düzeyde temel bilim eğitimi içermesi gerektiğini belirleyen ilgili mevzuat, akreditasyon kurumu ölçütleri gibi düzenlemeler ile bu düzenlemelerdeki gerekliliklerin karşılandığını gösteren program kılavuzu, ders bilgi paketi gibi belgeler kanıt olarak sunulabilir</w:t>
      </w:r>
      <w:r w:rsidRPr="00FF4F0E">
        <w:rPr>
          <w:rFonts w:cs="Times New Roman"/>
          <w:i/>
          <w:shd w:val="clear" w:color="auto" w:fill="FFFFFF"/>
        </w:rPr>
        <w:t>.)</w:t>
      </w:r>
    </w:p>
    <w:p w14:paraId="0214E630" w14:textId="476CC74F" w:rsidR="00FC514E" w:rsidRPr="00FC514E" w:rsidRDefault="00CA1950" w:rsidP="00FC514E">
      <w:pPr>
        <w:spacing w:after="160" w:line="259" w:lineRule="auto"/>
        <w:rPr>
          <w:rFonts w:cs="Times New Roman"/>
          <w:b/>
          <w:shd w:val="clear" w:color="auto" w:fill="FFFFFF"/>
        </w:rPr>
      </w:pPr>
      <w:r>
        <w:rPr>
          <w:rFonts w:cs="Times New Roman"/>
          <w:b/>
          <w:shd w:val="clear" w:color="auto" w:fill="FFFFFF"/>
        </w:rPr>
        <w:t xml:space="preserve">5.5. </w:t>
      </w:r>
      <w:r w:rsidR="00FC514E" w:rsidRPr="00FC514E">
        <w:rPr>
          <w:rFonts w:cs="Times New Roman"/>
          <w:b/>
          <w:shd w:val="clear" w:color="auto" w:fill="FFFFFF"/>
        </w:rPr>
        <w:t xml:space="preserve">Müfredat, programın doğasına uygun biçimde ilgili disipline </w:t>
      </w:r>
      <w:r w:rsidR="008179C4">
        <w:rPr>
          <w:rFonts w:cs="Times New Roman"/>
          <w:b/>
          <w:shd w:val="clear" w:color="auto" w:fill="FFFFFF"/>
        </w:rPr>
        <w:t xml:space="preserve">yönelik </w:t>
      </w:r>
      <w:r w:rsidR="00FC514E" w:rsidRPr="00FC514E">
        <w:rPr>
          <w:rFonts w:cs="Times New Roman"/>
          <w:b/>
          <w:shd w:val="clear" w:color="auto" w:fill="FFFFFF"/>
        </w:rPr>
        <w:t>meslek eğitimini (mühendislik, fen, sağlık</w:t>
      </w:r>
      <w:r w:rsidR="008765E8">
        <w:rPr>
          <w:rFonts w:cs="Times New Roman"/>
          <w:b/>
          <w:shd w:val="clear" w:color="auto" w:fill="FFFFFF"/>
        </w:rPr>
        <w:t>, eğitim</w:t>
      </w:r>
      <w:r w:rsidR="00FC514E" w:rsidRPr="00FC514E">
        <w:rPr>
          <w:rFonts w:cs="Times New Roman"/>
          <w:b/>
          <w:shd w:val="clear" w:color="auto" w:fill="FFFFFF"/>
        </w:rPr>
        <w:t xml:space="preserve"> ve benzeri)</w:t>
      </w:r>
      <w:r w:rsidR="008179C4">
        <w:rPr>
          <w:rFonts w:cs="Times New Roman"/>
          <w:b/>
          <w:shd w:val="clear" w:color="auto" w:fill="FFFFFF"/>
        </w:rPr>
        <w:t xml:space="preserve"> </w:t>
      </w:r>
      <w:r w:rsidR="00FC514E" w:rsidRPr="00FC514E">
        <w:rPr>
          <w:rFonts w:cs="Times New Roman"/>
          <w:b/>
          <w:shd w:val="clear" w:color="auto" w:fill="FFFFFF"/>
        </w:rPr>
        <w:t>içermelidir.</w:t>
      </w:r>
    </w:p>
    <w:p w14:paraId="76CF7383" w14:textId="2ADD0001" w:rsidR="00FC514E" w:rsidRPr="00BA144A" w:rsidRDefault="00FC514E" w:rsidP="00BA144A">
      <w:pPr>
        <w:pStyle w:val="ListeParagraf"/>
        <w:numPr>
          <w:ilvl w:val="0"/>
          <w:numId w:val="16"/>
        </w:numPr>
        <w:spacing w:after="0" w:line="360" w:lineRule="auto"/>
        <w:rPr>
          <w:rFonts w:cs="Times New Roman"/>
          <w:shd w:val="clear" w:color="auto" w:fill="FFFFFF"/>
        </w:rPr>
      </w:pPr>
      <w:r w:rsidRPr="00BA144A">
        <w:rPr>
          <w:rFonts w:cs="Times New Roman"/>
          <w:shd w:val="clear" w:color="auto" w:fill="FFFFFF"/>
        </w:rPr>
        <w:t>Müfredat, ilgili disipline uygun meslek eğitimini içer</w:t>
      </w:r>
      <w:r w:rsidR="00BA144A">
        <w:rPr>
          <w:rFonts w:cs="Times New Roman"/>
          <w:shd w:val="clear" w:color="auto" w:fill="FFFFFF"/>
        </w:rPr>
        <w:t>mekte midir</w:t>
      </w:r>
      <w:r w:rsidRPr="00BA144A">
        <w:rPr>
          <w:rFonts w:cs="Times New Roman"/>
          <w:shd w:val="clear" w:color="auto" w:fill="FFFFFF"/>
        </w:rPr>
        <w:t xml:space="preserve">? </w:t>
      </w:r>
      <w:r w:rsidR="00BA144A" w:rsidRPr="00FF4F0E">
        <w:rPr>
          <w:rFonts w:cs="Times New Roman"/>
          <w:i/>
          <w:shd w:val="clear" w:color="auto" w:fill="FFFFFF"/>
        </w:rPr>
        <w:t>(</w:t>
      </w:r>
      <w:r w:rsidR="00BA144A">
        <w:rPr>
          <w:rFonts w:cs="Times New Roman"/>
          <w:i/>
          <w:shd w:val="clear" w:color="auto" w:fill="FFFFFF"/>
        </w:rPr>
        <w:t>P</w:t>
      </w:r>
      <w:r w:rsidR="00BA144A" w:rsidRPr="00FF4F0E">
        <w:rPr>
          <w:rFonts w:cs="Times New Roman"/>
          <w:i/>
          <w:shd w:val="clear" w:color="auto" w:fill="FFFFFF"/>
        </w:rPr>
        <w:t xml:space="preserve">rogramın ne düzeyde </w:t>
      </w:r>
      <w:r w:rsidR="00BA144A">
        <w:rPr>
          <w:rFonts w:cs="Times New Roman"/>
          <w:i/>
          <w:shd w:val="clear" w:color="auto" w:fill="FFFFFF"/>
        </w:rPr>
        <w:t>meslek</w:t>
      </w:r>
      <w:r w:rsidR="00BA144A" w:rsidRPr="00FF4F0E">
        <w:rPr>
          <w:rFonts w:cs="Times New Roman"/>
          <w:i/>
          <w:shd w:val="clear" w:color="auto" w:fill="FFFFFF"/>
        </w:rPr>
        <w:t xml:space="preserve"> eğitimi içermesi gerektiğini belirleyen ilgili mevzuat, akreditasyon kurumu ölçütleri gibi düzenlemeler ile bu düzenlemelerdeki gerekliliklerin karşılandığını gösteren program kılavuzu, ders bilgi paketi gibi belgeler kanıt olarak sunulabilir.)</w:t>
      </w:r>
    </w:p>
    <w:p w14:paraId="0F8F5726" w14:textId="26697A01" w:rsidR="00FC514E" w:rsidRPr="00FC514E" w:rsidRDefault="00BC4181" w:rsidP="00FC514E">
      <w:pPr>
        <w:spacing w:after="160" w:line="259" w:lineRule="auto"/>
        <w:rPr>
          <w:rFonts w:cs="Times New Roman"/>
          <w:b/>
          <w:shd w:val="clear" w:color="auto" w:fill="FFFFFF"/>
        </w:rPr>
      </w:pPr>
      <w:r>
        <w:rPr>
          <w:rFonts w:cs="Times New Roman"/>
          <w:b/>
          <w:shd w:val="clear" w:color="auto" w:fill="FFFFFF"/>
        </w:rPr>
        <w:t xml:space="preserve">5.6. </w:t>
      </w:r>
      <w:r w:rsidR="00FC514E" w:rsidRPr="00FC514E">
        <w:rPr>
          <w:rFonts w:cs="Times New Roman"/>
          <w:b/>
          <w:shd w:val="clear" w:color="auto" w:fill="FFFFFF"/>
        </w:rPr>
        <w:t>Öğrenciler, derslerde edindikleri bilgi ve becerileri kullanacakları, ilgili standartları ve gerçekçi kısıtları ve koşulları içerecek bir ana uygulama/tasarım deneyimiyle hazır hale getirilmelidir.</w:t>
      </w:r>
    </w:p>
    <w:p w14:paraId="1D9A1770" w14:textId="47BB85FC" w:rsidR="004E1048" w:rsidRPr="00672B55" w:rsidRDefault="00FC514E" w:rsidP="00672B55">
      <w:pPr>
        <w:pStyle w:val="ListeParagraf"/>
        <w:numPr>
          <w:ilvl w:val="0"/>
          <w:numId w:val="16"/>
        </w:numPr>
        <w:spacing w:after="0" w:line="360" w:lineRule="auto"/>
        <w:rPr>
          <w:rFonts w:cs="Times New Roman"/>
          <w:shd w:val="clear" w:color="auto" w:fill="FFFFFF"/>
        </w:rPr>
      </w:pPr>
      <w:r w:rsidRPr="00BC4181">
        <w:rPr>
          <w:rFonts w:cs="Times New Roman"/>
          <w:shd w:val="clear" w:color="auto" w:fill="FFFFFF"/>
        </w:rPr>
        <w:t>Öğrenciler, derslerde edindikleri bilgi ve becerileri kullanacakları</w:t>
      </w:r>
      <w:r w:rsidR="00373C5A">
        <w:rPr>
          <w:rFonts w:cs="Times New Roman"/>
          <w:shd w:val="clear" w:color="auto" w:fill="FFFFFF"/>
        </w:rPr>
        <w:t xml:space="preserve"> gerçek uygulama ortamları ile buluşturulmakta mıdır</w:t>
      </w:r>
      <w:r w:rsidRPr="00BC4181">
        <w:rPr>
          <w:rFonts w:cs="Times New Roman"/>
          <w:shd w:val="clear" w:color="auto" w:fill="FFFFFF"/>
        </w:rPr>
        <w:t xml:space="preserve">? </w:t>
      </w:r>
      <w:r w:rsidRPr="00BC4181">
        <w:rPr>
          <w:rFonts w:cs="Times New Roman"/>
          <w:i/>
          <w:shd w:val="clear" w:color="auto" w:fill="FFFFFF"/>
        </w:rPr>
        <w:t>(Gerçekleştirilen uygulama eğitimleri (stajlar vb.) ve bu eğitimlere ilişkin ilgili</w:t>
      </w:r>
      <w:r w:rsidR="00BC4181">
        <w:rPr>
          <w:rFonts w:cs="Times New Roman"/>
          <w:i/>
          <w:shd w:val="clear" w:color="auto" w:fill="FFFFFF"/>
        </w:rPr>
        <w:t xml:space="preserve"> kılavuz,</w:t>
      </w:r>
      <w:r w:rsidRPr="00BC4181">
        <w:rPr>
          <w:rFonts w:cs="Times New Roman"/>
          <w:i/>
          <w:shd w:val="clear" w:color="auto" w:fill="FFFFFF"/>
        </w:rPr>
        <w:t xml:space="preserve"> yönerge ve yönetmelikler kanıt olarak sunulabilir.)</w:t>
      </w:r>
    </w:p>
    <w:p w14:paraId="3B81D358" w14:textId="5FEECAD8" w:rsidR="004E1048" w:rsidRPr="008F232F" w:rsidRDefault="00672B55" w:rsidP="008F232F">
      <w:pPr>
        <w:spacing w:before="240" w:after="120" w:line="360" w:lineRule="auto"/>
        <w:jc w:val="left"/>
        <w:rPr>
          <w:rStyle w:val="Balk1Char"/>
          <w:rFonts w:cs="Times New Roman"/>
          <w:sz w:val="24"/>
          <w:szCs w:val="24"/>
        </w:rPr>
      </w:pPr>
      <w:bookmarkStart w:id="20" w:name="_Toc173835122"/>
      <w:r w:rsidRPr="008F232F">
        <w:rPr>
          <w:rStyle w:val="Balk1Char"/>
          <w:rFonts w:cs="Times New Roman"/>
          <w:sz w:val="24"/>
          <w:szCs w:val="24"/>
        </w:rPr>
        <w:t xml:space="preserve">6. </w:t>
      </w:r>
      <w:r w:rsidR="004E1048" w:rsidRPr="008F232F">
        <w:rPr>
          <w:rStyle w:val="Balk1Char"/>
          <w:rFonts w:cs="Times New Roman"/>
          <w:sz w:val="24"/>
          <w:szCs w:val="24"/>
        </w:rPr>
        <w:t>ÖĞRETİM KADROSU</w:t>
      </w:r>
      <w:bookmarkEnd w:id="20"/>
      <w:r w:rsidR="004E1048" w:rsidRPr="008F232F">
        <w:rPr>
          <w:rStyle w:val="Balk1Char"/>
          <w:rFonts w:cs="Times New Roman"/>
          <w:sz w:val="24"/>
          <w:szCs w:val="24"/>
        </w:rPr>
        <w:t xml:space="preserve"> </w:t>
      </w:r>
    </w:p>
    <w:p w14:paraId="768F9071" w14:textId="3800C23A" w:rsidR="00320D33" w:rsidRPr="00320D33" w:rsidRDefault="00320D33" w:rsidP="00320D33">
      <w:pPr>
        <w:spacing w:after="160" w:line="259" w:lineRule="auto"/>
        <w:rPr>
          <w:rFonts w:cs="Times New Roman"/>
          <w:b/>
          <w:shd w:val="clear" w:color="auto" w:fill="FFFFFF"/>
        </w:rPr>
      </w:pPr>
      <w:r>
        <w:rPr>
          <w:rFonts w:cs="Times New Roman"/>
          <w:b/>
          <w:shd w:val="clear" w:color="auto" w:fill="FFFFFF"/>
        </w:rPr>
        <w:t xml:space="preserve">6.1. </w:t>
      </w:r>
      <w:r w:rsidRPr="00320D33">
        <w:rPr>
          <w:rFonts w:cs="Times New Roman"/>
          <w:b/>
          <w:shd w:val="clear" w:color="auto" w:fill="FFFFFF"/>
        </w:rPr>
        <w:t xml:space="preserve">Öğretim kadrosu, öğretim </w:t>
      </w:r>
      <w:r w:rsidR="00D720D2">
        <w:rPr>
          <w:rFonts w:cs="Times New Roman"/>
          <w:b/>
          <w:shd w:val="clear" w:color="auto" w:fill="FFFFFF"/>
        </w:rPr>
        <w:t>elemanı</w:t>
      </w:r>
      <w:r w:rsidRPr="00320D33">
        <w:rPr>
          <w:rFonts w:cs="Times New Roman"/>
          <w:b/>
          <w:shd w:val="clear" w:color="auto" w:fill="FFFFFF"/>
        </w:rPr>
        <w:t>-öğrenci ilişkisini, öğrenci danışmanlığını, üniversiteye hizmeti, mesleki gelişimi, sanayi, mesleki kuruluşlar ve işverenlerle ilişkiyi sürdürebilmeyi sağlayacak ve programın tüm alanlarını kapsayacak biçimde sayıca yeterli olmalıdır.</w:t>
      </w:r>
    </w:p>
    <w:p w14:paraId="7CA536C8" w14:textId="05A58A01" w:rsidR="00320D33" w:rsidRPr="00320D33" w:rsidRDefault="00666BD2" w:rsidP="00320D33">
      <w:pPr>
        <w:pStyle w:val="ListeParagraf"/>
        <w:numPr>
          <w:ilvl w:val="0"/>
          <w:numId w:val="16"/>
        </w:numPr>
        <w:spacing w:after="0" w:line="360" w:lineRule="auto"/>
        <w:rPr>
          <w:rFonts w:cs="Times New Roman"/>
          <w:shd w:val="clear" w:color="auto" w:fill="FFFFFF"/>
        </w:rPr>
      </w:pPr>
      <w:r>
        <w:rPr>
          <w:rFonts w:cs="Times New Roman"/>
          <w:shd w:val="clear" w:color="auto" w:fill="FFFFFF"/>
        </w:rPr>
        <w:t>Programda göre</w:t>
      </w:r>
      <w:r w:rsidR="00D278D6">
        <w:rPr>
          <w:rFonts w:cs="Times New Roman"/>
          <w:shd w:val="clear" w:color="auto" w:fill="FFFFFF"/>
        </w:rPr>
        <w:t>v</w:t>
      </w:r>
      <w:r>
        <w:rPr>
          <w:rFonts w:cs="Times New Roman"/>
          <w:shd w:val="clear" w:color="auto" w:fill="FFFFFF"/>
        </w:rPr>
        <w:t xml:space="preserve"> yapan öğretim elemanı sayısı tüm alanlarda istenilen nitelikte hizmet üretebilmek için sayıca yeterli midir</w:t>
      </w:r>
      <w:r w:rsidR="00320D33" w:rsidRPr="00320D33">
        <w:rPr>
          <w:rFonts w:cs="Times New Roman"/>
          <w:shd w:val="clear" w:color="auto" w:fill="FFFFFF"/>
        </w:rPr>
        <w:t xml:space="preserve">? </w:t>
      </w:r>
      <w:r w:rsidR="00320D33" w:rsidRPr="00516BB5">
        <w:rPr>
          <w:rFonts w:cs="Times New Roman"/>
          <w:i/>
          <w:shd w:val="clear" w:color="auto" w:fill="FFFFFF"/>
        </w:rPr>
        <w:t xml:space="preserve">(Öğretim elemanı sayılarına ilişkin bilgiler, bu sayının iyileştirilmesine yönelik yürütülen </w:t>
      </w:r>
      <w:r w:rsidRPr="00516BB5">
        <w:rPr>
          <w:rFonts w:cs="Times New Roman"/>
          <w:i/>
          <w:shd w:val="clear" w:color="auto" w:fill="FFFFFF"/>
        </w:rPr>
        <w:t xml:space="preserve">faaliyetlere </w:t>
      </w:r>
      <w:r w:rsidR="00320D33" w:rsidRPr="00516BB5">
        <w:rPr>
          <w:rFonts w:cs="Times New Roman"/>
          <w:i/>
          <w:shd w:val="clear" w:color="auto" w:fill="FFFFFF"/>
        </w:rPr>
        <w:t xml:space="preserve">ilişkin </w:t>
      </w:r>
      <w:r w:rsidRPr="00516BB5">
        <w:rPr>
          <w:rFonts w:cs="Times New Roman"/>
          <w:i/>
          <w:shd w:val="clear" w:color="auto" w:fill="FFFFFF"/>
        </w:rPr>
        <w:t>belgeler</w:t>
      </w:r>
      <w:r w:rsidR="00320D33" w:rsidRPr="00516BB5">
        <w:rPr>
          <w:rFonts w:cs="Times New Roman"/>
          <w:i/>
          <w:shd w:val="clear" w:color="auto" w:fill="FFFFFF"/>
        </w:rPr>
        <w:t xml:space="preserve"> kanıt olarak sunulabilir.)</w:t>
      </w:r>
    </w:p>
    <w:p w14:paraId="6933A10C" w14:textId="63F444F9" w:rsidR="00320D33" w:rsidRPr="00320D33" w:rsidRDefault="00320D33" w:rsidP="00320D33">
      <w:pPr>
        <w:spacing w:after="160" w:line="259" w:lineRule="auto"/>
        <w:rPr>
          <w:rFonts w:cs="Times New Roman"/>
          <w:b/>
          <w:shd w:val="clear" w:color="auto" w:fill="FFFFFF"/>
        </w:rPr>
      </w:pPr>
      <w:r>
        <w:rPr>
          <w:rFonts w:cs="Times New Roman"/>
          <w:b/>
          <w:shd w:val="clear" w:color="auto" w:fill="FFFFFF"/>
        </w:rPr>
        <w:t xml:space="preserve">6.2. </w:t>
      </w:r>
      <w:r w:rsidRPr="00320D33">
        <w:rPr>
          <w:rFonts w:cs="Times New Roman"/>
          <w:b/>
          <w:shd w:val="clear" w:color="auto" w:fill="FFFFFF"/>
        </w:rPr>
        <w:t>Öğretim kadrosu yeterli niteliklere sahip olmalı ve programın etkin bir şekilde sürdürülmesini, değerlendirilmesini ve geliştirilmesini sağlamalıdır.</w:t>
      </w:r>
    </w:p>
    <w:p w14:paraId="7CB63614" w14:textId="2046E2C4" w:rsidR="00320D33" w:rsidRPr="00320D33" w:rsidRDefault="00320D33" w:rsidP="00320D33">
      <w:pPr>
        <w:pStyle w:val="ListeParagraf"/>
        <w:numPr>
          <w:ilvl w:val="0"/>
          <w:numId w:val="16"/>
        </w:numPr>
        <w:spacing w:after="0" w:line="360" w:lineRule="auto"/>
        <w:rPr>
          <w:rFonts w:cs="Times New Roman"/>
          <w:shd w:val="clear" w:color="auto" w:fill="FFFFFF"/>
        </w:rPr>
      </w:pPr>
      <w:r w:rsidRPr="00320D33">
        <w:rPr>
          <w:rFonts w:cs="Times New Roman"/>
          <w:shd w:val="clear" w:color="auto" w:fill="FFFFFF"/>
        </w:rPr>
        <w:lastRenderedPageBreak/>
        <w:t>Öğretim kadrosu, programın etkin bir şekilde sürdürülmesini, değerlendirilmesini ve geliştirilmesini sağlayacak niteliklere sahip mi</w:t>
      </w:r>
      <w:r w:rsidR="003A684A">
        <w:rPr>
          <w:rFonts w:cs="Times New Roman"/>
          <w:shd w:val="clear" w:color="auto" w:fill="FFFFFF"/>
        </w:rPr>
        <w:t>dir</w:t>
      </w:r>
      <w:r w:rsidRPr="00320D33">
        <w:rPr>
          <w:rFonts w:cs="Times New Roman"/>
          <w:shd w:val="clear" w:color="auto" w:fill="FFFFFF"/>
        </w:rPr>
        <w:t xml:space="preserve">? </w:t>
      </w:r>
      <w:r w:rsidRPr="003A684A">
        <w:rPr>
          <w:rFonts w:cs="Times New Roman"/>
          <w:i/>
          <w:shd w:val="clear" w:color="auto" w:fill="FFFFFF"/>
        </w:rPr>
        <w:t>(Öğretim elemanı</w:t>
      </w:r>
      <w:r w:rsidR="003A684A" w:rsidRPr="003A684A">
        <w:rPr>
          <w:rFonts w:cs="Times New Roman"/>
          <w:i/>
          <w:shd w:val="clear" w:color="auto" w:fill="FFFFFF"/>
        </w:rPr>
        <w:t xml:space="preserve"> niteliklerine ilişkin bilgiler ve</w:t>
      </w:r>
      <w:r w:rsidRPr="003A684A">
        <w:rPr>
          <w:rFonts w:cs="Times New Roman"/>
          <w:i/>
          <w:shd w:val="clear" w:color="auto" w:fill="FFFFFF"/>
        </w:rPr>
        <w:t xml:space="preserve"> bu niteliklerin iyileştirilmesine yönelik yürütülen faaliyetlere </w:t>
      </w:r>
      <w:r w:rsidR="003A684A" w:rsidRPr="003A684A">
        <w:rPr>
          <w:rFonts w:cs="Times New Roman"/>
          <w:i/>
          <w:shd w:val="clear" w:color="auto" w:fill="FFFFFF"/>
        </w:rPr>
        <w:t>yönelik</w:t>
      </w:r>
      <w:r w:rsidRPr="003A684A">
        <w:rPr>
          <w:rFonts w:cs="Times New Roman"/>
          <w:i/>
          <w:shd w:val="clear" w:color="auto" w:fill="FFFFFF"/>
        </w:rPr>
        <w:t xml:space="preserve"> raporlar kanıt olarak sunulabilir.)</w:t>
      </w:r>
    </w:p>
    <w:p w14:paraId="75458C9B" w14:textId="695FBB2D" w:rsidR="00320D33" w:rsidRPr="00320D33" w:rsidRDefault="00320D33" w:rsidP="00320D33">
      <w:pPr>
        <w:spacing w:after="160" w:line="259" w:lineRule="auto"/>
        <w:rPr>
          <w:rFonts w:cs="Times New Roman"/>
          <w:b/>
          <w:shd w:val="clear" w:color="auto" w:fill="FFFFFF"/>
        </w:rPr>
      </w:pPr>
      <w:r>
        <w:rPr>
          <w:rFonts w:cs="Times New Roman"/>
          <w:b/>
          <w:shd w:val="clear" w:color="auto" w:fill="FFFFFF"/>
        </w:rPr>
        <w:t xml:space="preserve">6.3. </w:t>
      </w:r>
      <w:r w:rsidR="00D720D2">
        <w:rPr>
          <w:rFonts w:cs="Times New Roman"/>
          <w:b/>
          <w:shd w:val="clear" w:color="auto" w:fill="FFFFFF"/>
        </w:rPr>
        <w:t>A</w:t>
      </w:r>
      <w:r w:rsidRPr="004048B8">
        <w:rPr>
          <w:rFonts w:cs="Times New Roman"/>
          <w:b/>
          <w:shd w:val="clear" w:color="auto" w:fill="FFFFFF"/>
        </w:rPr>
        <w:t>tama ve yükseltme kriterleri yukarıda sıralanan ölçütleri sağlamaya ve geliştirmeye yönelik olarak belirlenmiş ve uygulanıyor olmalıdır.</w:t>
      </w:r>
    </w:p>
    <w:p w14:paraId="1739453B" w14:textId="4DCC0B1E" w:rsidR="004E1048" w:rsidRPr="00320D33" w:rsidRDefault="00D720D2" w:rsidP="00320D33">
      <w:pPr>
        <w:pStyle w:val="ListeParagraf"/>
        <w:numPr>
          <w:ilvl w:val="0"/>
          <w:numId w:val="16"/>
        </w:numPr>
        <w:spacing w:after="0" w:line="360" w:lineRule="auto"/>
        <w:rPr>
          <w:rFonts w:cs="Times New Roman"/>
          <w:shd w:val="clear" w:color="auto" w:fill="FFFFFF"/>
        </w:rPr>
      </w:pPr>
      <w:r>
        <w:rPr>
          <w:rFonts w:cs="Times New Roman"/>
          <w:shd w:val="clear" w:color="auto" w:fill="FFFFFF"/>
        </w:rPr>
        <w:t>A</w:t>
      </w:r>
      <w:r w:rsidR="00320D33">
        <w:rPr>
          <w:rFonts w:cs="Times New Roman"/>
          <w:shd w:val="clear" w:color="auto" w:fill="FFFFFF"/>
        </w:rPr>
        <w:t xml:space="preserve">tama ve yükseltme kriterleri, </w:t>
      </w:r>
      <w:r w:rsidR="008579EA">
        <w:rPr>
          <w:rFonts w:cs="Times New Roman"/>
          <w:shd w:val="clear" w:color="auto" w:fill="FFFFFF"/>
        </w:rPr>
        <w:t>öğretim kadrosunun niteliğini güvenceye alacak biçimde</w:t>
      </w:r>
      <w:r w:rsidR="00320D33" w:rsidRPr="00C35D4D">
        <w:rPr>
          <w:rFonts w:cs="Times New Roman"/>
          <w:shd w:val="clear" w:color="auto" w:fill="FFFFFF"/>
        </w:rPr>
        <w:t xml:space="preserve"> belirlenmiş ve uygulan</w:t>
      </w:r>
      <w:r w:rsidR="008579EA">
        <w:rPr>
          <w:rFonts w:cs="Times New Roman"/>
          <w:shd w:val="clear" w:color="auto" w:fill="FFFFFF"/>
        </w:rPr>
        <w:t>makta mıdır</w:t>
      </w:r>
      <w:r w:rsidR="00320D33">
        <w:rPr>
          <w:rFonts w:cs="Times New Roman"/>
          <w:shd w:val="clear" w:color="auto" w:fill="FFFFFF"/>
        </w:rPr>
        <w:t xml:space="preserve">? </w:t>
      </w:r>
      <w:r w:rsidR="00320D33" w:rsidRPr="008579EA">
        <w:rPr>
          <w:rFonts w:cs="Times New Roman"/>
          <w:i/>
          <w:shd w:val="clear" w:color="auto" w:fill="FFFFFF"/>
        </w:rPr>
        <w:t>(Atama ve yükseltme kriterlerine ilişkin yönerge ve yönetmelikler kanıt olarak sunulabilir.)</w:t>
      </w:r>
    </w:p>
    <w:p w14:paraId="274C7E71" w14:textId="7F32A12D" w:rsidR="004E1048" w:rsidRPr="008F232F" w:rsidRDefault="00D9024F" w:rsidP="008F232F">
      <w:pPr>
        <w:spacing w:before="240" w:after="120" w:line="360" w:lineRule="auto"/>
        <w:jc w:val="left"/>
        <w:rPr>
          <w:rStyle w:val="Balk1Char"/>
          <w:rFonts w:cs="Times New Roman"/>
          <w:sz w:val="24"/>
          <w:szCs w:val="24"/>
        </w:rPr>
      </w:pPr>
      <w:bookmarkStart w:id="21" w:name="_Toc173835123"/>
      <w:r w:rsidRPr="008F232F">
        <w:rPr>
          <w:rStyle w:val="Balk1Char"/>
          <w:rFonts w:cs="Times New Roman"/>
          <w:sz w:val="24"/>
          <w:szCs w:val="24"/>
        </w:rPr>
        <w:t xml:space="preserve">7. </w:t>
      </w:r>
      <w:r w:rsidR="004E1048" w:rsidRPr="008F232F">
        <w:rPr>
          <w:rStyle w:val="Balk1Char"/>
          <w:rFonts w:cs="Times New Roman"/>
          <w:sz w:val="24"/>
          <w:szCs w:val="24"/>
        </w:rPr>
        <w:t>ALTYAPI</w:t>
      </w:r>
      <w:bookmarkEnd w:id="21"/>
    </w:p>
    <w:p w14:paraId="18C229F6" w14:textId="5EB443EA" w:rsidR="00605741" w:rsidRPr="00605741" w:rsidRDefault="00605741" w:rsidP="00605741">
      <w:pPr>
        <w:spacing w:after="160" w:line="259" w:lineRule="auto"/>
        <w:rPr>
          <w:rFonts w:cs="Times New Roman"/>
          <w:b/>
          <w:shd w:val="clear" w:color="auto" w:fill="FFFFFF"/>
        </w:rPr>
      </w:pPr>
      <w:r>
        <w:rPr>
          <w:rFonts w:cs="Times New Roman"/>
          <w:b/>
          <w:shd w:val="clear" w:color="auto" w:fill="FFFFFF"/>
        </w:rPr>
        <w:t xml:space="preserve">7.1. </w:t>
      </w:r>
      <w:r w:rsidRPr="00605741">
        <w:rPr>
          <w:rFonts w:cs="Times New Roman"/>
          <w:b/>
          <w:shd w:val="clear" w:color="auto" w:fill="FFFFFF"/>
        </w:rPr>
        <w:t>Sınıflar, laboratuvarlar ve diğer teçhizat, eğitim amaçlarına ve program çıktılarına ulaşmak için yeterli ve öğrenmeye yönelik bir atmosfer hazırlamaya yardımcı olmalıdır.</w:t>
      </w:r>
    </w:p>
    <w:p w14:paraId="6BD07564" w14:textId="48019454" w:rsidR="00605741" w:rsidRPr="00605741" w:rsidRDefault="00605741" w:rsidP="00605741">
      <w:pPr>
        <w:pStyle w:val="ListeParagraf"/>
        <w:numPr>
          <w:ilvl w:val="0"/>
          <w:numId w:val="16"/>
        </w:numPr>
        <w:spacing w:after="0" w:line="360" w:lineRule="auto"/>
        <w:rPr>
          <w:rFonts w:cs="Times New Roman"/>
          <w:shd w:val="clear" w:color="auto" w:fill="FFFFFF"/>
        </w:rPr>
      </w:pPr>
      <w:r w:rsidRPr="00605741">
        <w:rPr>
          <w:rFonts w:cs="Times New Roman"/>
          <w:shd w:val="clear" w:color="auto" w:fill="FFFFFF"/>
        </w:rPr>
        <w:t xml:space="preserve">Sınıflar, laboratuvarlar ve </w:t>
      </w:r>
      <w:r>
        <w:rPr>
          <w:rFonts w:cs="Times New Roman"/>
          <w:shd w:val="clear" w:color="auto" w:fill="FFFFFF"/>
        </w:rPr>
        <w:t>eğitim-öğretim materyalleri</w:t>
      </w:r>
      <w:r w:rsidRPr="00605741">
        <w:rPr>
          <w:rFonts w:cs="Times New Roman"/>
          <w:shd w:val="clear" w:color="auto" w:fill="FFFFFF"/>
        </w:rPr>
        <w:t xml:space="preserve"> eğitim amaçlarına ve program çıktılarına ulaşmak için yeterli </w:t>
      </w:r>
      <w:r>
        <w:rPr>
          <w:rFonts w:cs="Times New Roman"/>
          <w:shd w:val="clear" w:color="auto" w:fill="FFFFFF"/>
        </w:rPr>
        <w:t xml:space="preserve">nitelik ve niceliğe sahip midir? </w:t>
      </w:r>
      <w:r w:rsidRPr="00605741">
        <w:rPr>
          <w:rFonts w:cs="Times New Roman"/>
          <w:shd w:val="clear" w:color="auto" w:fill="FFFFFF"/>
        </w:rPr>
        <w:t xml:space="preserve">(Programın yürütüldüğü bina donanım özellikleri, sınıf ve laboratuvar sayıları, eğitim programlarına hizmet amacıyla kullanılan </w:t>
      </w:r>
      <w:r>
        <w:rPr>
          <w:rFonts w:cs="Times New Roman"/>
          <w:shd w:val="clear" w:color="auto" w:fill="FFFFFF"/>
        </w:rPr>
        <w:t>her türlü materyale</w:t>
      </w:r>
      <w:r w:rsidRPr="00605741">
        <w:rPr>
          <w:rFonts w:cs="Times New Roman"/>
          <w:shd w:val="clear" w:color="auto" w:fill="FFFFFF"/>
        </w:rPr>
        <w:t xml:space="preserve"> ilişkin bilgi</w:t>
      </w:r>
      <w:r>
        <w:rPr>
          <w:rFonts w:cs="Times New Roman"/>
          <w:shd w:val="clear" w:color="auto" w:fill="FFFFFF"/>
        </w:rPr>
        <w:t xml:space="preserve"> ve belgeler </w:t>
      </w:r>
      <w:r w:rsidRPr="00605741">
        <w:rPr>
          <w:rFonts w:cs="Times New Roman"/>
          <w:shd w:val="clear" w:color="auto" w:fill="FFFFFF"/>
        </w:rPr>
        <w:t>kanıt olarak sunulabilir.)</w:t>
      </w:r>
    </w:p>
    <w:p w14:paraId="373471EB" w14:textId="7F1C9E83" w:rsidR="00605741" w:rsidRPr="00605741" w:rsidRDefault="00605741" w:rsidP="00605741">
      <w:pPr>
        <w:spacing w:after="160" w:line="259" w:lineRule="auto"/>
        <w:rPr>
          <w:rFonts w:cs="Times New Roman"/>
          <w:b/>
          <w:shd w:val="clear" w:color="auto" w:fill="FFFFFF"/>
        </w:rPr>
      </w:pPr>
      <w:r>
        <w:rPr>
          <w:rFonts w:cs="Times New Roman"/>
          <w:b/>
          <w:shd w:val="clear" w:color="auto" w:fill="FFFFFF"/>
        </w:rPr>
        <w:t xml:space="preserve">7.2. </w:t>
      </w:r>
      <w:r w:rsidRPr="00605741">
        <w:rPr>
          <w:rFonts w:cs="Times New Roman"/>
          <w:b/>
          <w:shd w:val="clear" w:color="auto" w:fill="FFFFFF"/>
        </w:rPr>
        <w:t xml:space="preserve">Öğrencilerin ders dışı etkinlikler yapmalarına olanak veren, sosyal ve kültürel gereksinimlerini karşılayan, mesleki faaliyetlere ortam yaratarak, mesleki gelişimlerini destekleyen ve öğrenci-öğretim </w:t>
      </w:r>
      <w:r w:rsidR="0036767D">
        <w:rPr>
          <w:rFonts w:cs="Times New Roman"/>
          <w:b/>
          <w:shd w:val="clear" w:color="auto" w:fill="FFFFFF"/>
        </w:rPr>
        <w:t>elemanı</w:t>
      </w:r>
      <w:r w:rsidRPr="00605741">
        <w:rPr>
          <w:rFonts w:cs="Times New Roman"/>
          <w:b/>
          <w:shd w:val="clear" w:color="auto" w:fill="FFFFFF"/>
        </w:rPr>
        <w:t xml:space="preserve"> ilişkilerini canlandıran uygun altyapı mevcut olmalıdır.</w:t>
      </w:r>
    </w:p>
    <w:p w14:paraId="7203101F" w14:textId="283618AF" w:rsidR="00605741" w:rsidRPr="00605741" w:rsidRDefault="00605741" w:rsidP="00605741">
      <w:pPr>
        <w:pStyle w:val="ListeParagraf"/>
        <w:numPr>
          <w:ilvl w:val="0"/>
          <w:numId w:val="16"/>
        </w:numPr>
        <w:spacing w:after="0" w:line="360" w:lineRule="auto"/>
        <w:rPr>
          <w:rFonts w:cs="Times New Roman"/>
          <w:shd w:val="clear" w:color="auto" w:fill="FFFFFF"/>
        </w:rPr>
      </w:pPr>
      <w:r w:rsidRPr="00605741">
        <w:rPr>
          <w:rFonts w:cs="Times New Roman"/>
          <w:shd w:val="clear" w:color="auto" w:fill="FFFFFF"/>
        </w:rPr>
        <w:t>Öğrencilerin ders dışı sosyal</w:t>
      </w:r>
      <w:r w:rsidR="0036767D">
        <w:rPr>
          <w:rFonts w:cs="Times New Roman"/>
          <w:shd w:val="clear" w:color="auto" w:fill="FFFFFF"/>
        </w:rPr>
        <w:t>,</w:t>
      </w:r>
      <w:r w:rsidRPr="00605741">
        <w:rPr>
          <w:rFonts w:cs="Times New Roman"/>
          <w:shd w:val="clear" w:color="auto" w:fill="FFFFFF"/>
        </w:rPr>
        <w:t xml:space="preserve"> kültürel</w:t>
      </w:r>
      <w:r w:rsidR="0036767D">
        <w:rPr>
          <w:rFonts w:cs="Times New Roman"/>
          <w:shd w:val="clear" w:color="auto" w:fill="FFFFFF"/>
        </w:rPr>
        <w:t>, sportif, mesleki gelişimlerini</w:t>
      </w:r>
      <w:r w:rsidRPr="00605741">
        <w:rPr>
          <w:rFonts w:cs="Times New Roman"/>
          <w:shd w:val="clear" w:color="auto" w:fill="FFFFFF"/>
        </w:rPr>
        <w:t xml:space="preserve"> </w:t>
      </w:r>
      <w:r w:rsidR="0036767D">
        <w:rPr>
          <w:rFonts w:cs="Times New Roman"/>
          <w:shd w:val="clear" w:color="auto" w:fill="FFFFFF"/>
        </w:rPr>
        <w:t>destekleyecek</w:t>
      </w:r>
      <w:r w:rsidRPr="00605741">
        <w:rPr>
          <w:rFonts w:cs="Times New Roman"/>
          <w:shd w:val="clear" w:color="auto" w:fill="FFFFFF"/>
        </w:rPr>
        <w:t xml:space="preserve"> uygun altyapı mevcut mu</w:t>
      </w:r>
      <w:r w:rsidR="0036767D">
        <w:rPr>
          <w:rFonts w:cs="Times New Roman"/>
          <w:shd w:val="clear" w:color="auto" w:fill="FFFFFF"/>
        </w:rPr>
        <w:t>dur</w:t>
      </w:r>
      <w:r w:rsidRPr="00605741">
        <w:rPr>
          <w:rFonts w:cs="Times New Roman"/>
          <w:shd w:val="clear" w:color="auto" w:fill="FFFFFF"/>
        </w:rPr>
        <w:t>? (Sosyal, kültürel</w:t>
      </w:r>
      <w:r w:rsidR="0036767D">
        <w:rPr>
          <w:rFonts w:cs="Times New Roman"/>
          <w:shd w:val="clear" w:color="auto" w:fill="FFFFFF"/>
        </w:rPr>
        <w:t>,</w:t>
      </w:r>
      <w:r w:rsidRPr="00605741">
        <w:rPr>
          <w:rFonts w:cs="Times New Roman"/>
          <w:shd w:val="clear" w:color="auto" w:fill="FFFFFF"/>
        </w:rPr>
        <w:t xml:space="preserve"> sportif</w:t>
      </w:r>
      <w:r w:rsidR="0036767D">
        <w:rPr>
          <w:rFonts w:cs="Times New Roman"/>
          <w:shd w:val="clear" w:color="auto" w:fill="FFFFFF"/>
        </w:rPr>
        <w:t>, mesleki</w:t>
      </w:r>
      <w:r w:rsidRPr="00605741">
        <w:rPr>
          <w:rFonts w:cs="Times New Roman"/>
          <w:shd w:val="clear" w:color="auto" w:fill="FFFFFF"/>
        </w:rPr>
        <w:t xml:space="preserve"> </w:t>
      </w:r>
      <w:r w:rsidR="0036767D">
        <w:rPr>
          <w:rFonts w:cs="Times New Roman"/>
          <w:shd w:val="clear" w:color="auto" w:fill="FFFFFF"/>
        </w:rPr>
        <w:t xml:space="preserve">gelişim </w:t>
      </w:r>
      <w:r w:rsidRPr="00605741">
        <w:rPr>
          <w:rFonts w:cs="Times New Roman"/>
          <w:shd w:val="clear" w:color="auto" w:fill="FFFFFF"/>
        </w:rPr>
        <w:t>faaliyetlerin</w:t>
      </w:r>
      <w:r w:rsidR="0036767D">
        <w:rPr>
          <w:rFonts w:cs="Times New Roman"/>
          <w:shd w:val="clear" w:color="auto" w:fill="FFFFFF"/>
        </w:rPr>
        <w:t>in yürütüldüğü</w:t>
      </w:r>
      <w:r w:rsidRPr="00605741">
        <w:rPr>
          <w:rFonts w:cs="Times New Roman"/>
          <w:shd w:val="clear" w:color="auto" w:fill="FFFFFF"/>
        </w:rPr>
        <w:t xml:space="preserve"> </w:t>
      </w:r>
      <w:r w:rsidR="0036767D" w:rsidRPr="00605741">
        <w:rPr>
          <w:rFonts w:cs="Times New Roman"/>
          <w:shd w:val="clear" w:color="auto" w:fill="FFFFFF"/>
        </w:rPr>
        <w:t>mekân</w:t>
      </w:r>
      <w:r w:rsidR="0036767D">
        <w:rPr>
          <w:rFonts w:cs="Times New Roman"/>
          <w:shd w:val="clear" w:color="auto" w:fill="FFFFFF"/>
        </w:rPr>
        <w:t xml:space="preserve"> sayısı ve özellikleri, öğrencilerin çok yönlü gelişimi için oluşturulmuş ortamlara ilişkin bilgi ve belgeler</w:t>
      </w:r>
      <w:r w:rsidRPr="00605741">
        <w:rPr>
          <w:rFonts w:cs="Times New Roman"/>
          <w:shd w:val="clear" w:color="auto" w:fill="FFFFFF"/>
        </w:rPr>
        <w:t xml:space="preserve"> kanıt olarak sunulabilir.)</w:t>
      </w:r>
    </w:p>
    <w:p w14:paraId="7A8E6799" w14:textId="73D3A891" w:rsidR="00605741" w:rsidRPr="00605741" w:rsidRDefault="00605741" w:rsidP="00605741">
      <w:pPr>
        <w:spacing w:after="160" w:line="259" w:lineRule="auto"/>
        <w:rPr>
          <w:rFonts w:cs="Times New Roman"/>
          <w:b/>
          <w:shd w:val="clear" w:color="auto" w:fill="FFFFFF"/>
        </w:rPr>
      </w:pPr>
      <w:r>
        <w:rPr>
          <w:rFonts w:cs="Times New Roman"/>
          <w:b/>
          <w:shd w:val="clear" w:color="auto" w:fill="FFFFFF"/>
        </w:rPr>
        <w:t xml:space="preserve">7.3. </w:t>
      </w:r>
      <w:r w:rsidRPr="00605741">
        <w:rPr>
          <w:rFonts w:cs="Times New Roman"/>
          <w:b/>
          <w:shd w:val="clear" w:color="auto" w:fill="FFFFFF"/>
        </w:rPr>
        <w:t xml:space="preserve">Programlar öğrencilerine ilgili modern teknoloji araçlarını kullanmayı öğrenebilecekleri olanakları sağlamalıdır. Bilgisayar ve enformatik altyapıları, programın eğitim amaçlarını destekleyecek doğrultuda, öğrenci ve öğretim </w:t>
      </w:r>
      <w:r w:rsidR="00D720D2">
        <w:rPr>
          <w:rFonts w:cs="Times New Roman"/>
          <w:b/>
          <w:shd w:val="clear" w:color="auto" w:fill="FFFFFF"/>
        </w:rPr>
        <w:t>elemanlarının</w:t>
      </w:r>
      <w:r w:rsidRPr="00605741">
        <w:rPr>
          <w:rFonts w:cs="Times New Roman"/>
          <w:b/>
          <w:shd w:val="clear" w:color="auto" w:fill="FFFFFF"/>
        </w:rPr>
        <w:t xml:space="preserve"> bilimsel ve eğitsel çalışmaları için yeterli düzeyde olmalıdır.</w:t>
      </w:r>
    </w:p>
    <w:p w14:paraId="44295FFA" w14:textId="49A76302" w:rsidR="00605741" w:rsidRPr="009C636E" w:rsidRDefault="00301A47" w:rsidP="00605741">
      <w:pPr>
        <w:pStyle w:val="ListeParagraf"/>
        <w:numPr>
          <w:ilvl w:val="0"/>
          <w:numId w:val="16"/>
        </w:numPr>
        <w:spacing w:after="0" w:line="360" w:lineRule="auto"/>
        <w:rPr>
          <w:rFonts w:cs="Times New Roman"/>
          <w:shd w:val="clear" w:color="auto" w:fill="FFFFFF"/>
        </w:rPr>
      </w:pPr>
      <w:r>
        <w:rPr>
          <w:rFonts w:cs="Times New Roman"/>
          <w:shd w:val="clear" w:color="auto" w:fill="FFFFFF"/>
        </w:rPr>
        <w:t>Öğrencilere programın içeriğine uygun modern teknoloji araçlarını ve bilgisayar teknolojilerini kullanabilecekleri ortam ve olanaklar yeterli düzeyde sağlanmakta mıdır?</w:t>
      </w:r>
      <w:r w:rsidRPr="00605741">
        <w:rPr>
          <w:rFonts w:cs="Times New Roman"/>
          <w:shd w:val="clear" w:color="auto" w:fill="FFFFFF"/>
        </w:rPr>
        <w:t xml:space="preserve"> </w:t>
      </w:r>
      <w:r w:rsidR="00605741" w:rsidRPr="00301A47">
        <w:rPr>
          <w:rFonts w:cs="Times New Roman"/>
          <w:i/>
          <w:shd w:val="clear" w:color="auto" w:fill="FFFFFF"/>
        </w:rPr>
        <w:t xml:space="preserve">(Program </w:t>
      </w:r>
      <w:r w:rsidRPr="00301A47">
        <w:rPr>
          <w:rFonts w:cs="Times New Roman"/>
          <w:i/>
          <w:shd w:val="clear" w:color="auto" w:fill="FFFFFF"/>
        </w:rPr>
        <w:t>kapsamında öğrencinin kullanımına sunulan teknolojik araç-gerecin nicelik ve nitelik açısından yeterliğine ilişkin bilgi ve belgeler</w:t>
      </w:r>
      <w:r w:rsidR="00605741" w:rsidRPr="00301A47">
        <w:rPr>
          <w:rFonts w:cs="Times New Roman"/>
          <w:i/>
          <w:shd w:val="clear" w:color="auto" w:fill="FFFFFF"/>
        </w:rPr>
        <w:t xml:space="preserve"> kanıt olarak sunulabilir.)</w:t>
      </w:r>
    </w:p>
    <w:p w14:paraId="44666864" w14:textId="77777777" w:rsidR="009C636E" w:rsidRPr="009C636E" w:rsidRDefault="009C636E" w:rsidP="009C636E">
      <w:pPr>
        <w:spacing w:after="0" w:line="360" w:lineRule="auto"/>
        <w:rPr>
          <w:rFonts w:cs="Times New Roman"/>
          <w:shd w:val="clear" w:color="auto" w:fill="FFFFFF"/>
        </w:rPr>
      </w:pPr>
    </w:p>
    <w:p w14:paraId="0253DC5B" w14:textId="68371CC2" w:rsidR="00605741" w:rsidRPr="00605741" w:rsidRDefault="00605741" w:rsidP="00605741">
      <w:pPr>
        <w:spacing w:after="160" w:line="259" w:lineRule="auto"/>
        <w:rPr>
          <w:rFonts w:cs="Times New Roman"/>
          <w:b/>
          <w:shd w:val="clear" w:color="auto" w:fill="FFFFFF"/>
        </w:rPr>
      </w:pPr>
      <w:r>
        <w:rPr>
          <w:rFonts w:cs="Times New Roman"/>
          <w:b/>
          <w:shd w:val="clear" w:color="auto" w:fill="FFFFFF"/>
        </w:rPr>
        <w:t xml:space="preserve">7.4. </w:t>
      </w:r>
      <w:r w:rsidRPr="00605741">
        <w:rPr>
          <w:rFonts w:cs="Times New Roman"/>
          <w:b/>
          <w:shd w:val="clear" w:color="auto" w:fill="FFFFFF"/>
        </w:rPr>
        <w:t>Öğrencilere sunulan kütüphane olanakları eğitim amaçlarına ve program çıktılarına ulaşmak için yeterli düzeyde olmalıdır.</w:t>
      </w:r>
    </w:p>
    <w:p w14:paraId="66393D10" w14:textId="447E8095" w:rsidR="00605741" w:rsidRDefault="00605741" w:rsidP="00605741">
      <w:pPr>
        <w:pStyle w:val="ListeParagraf"/>
        <w:numPr>
          <w:ilvl w:val="0"/>
          <w:numId w:val="16"/>
        </w:numPr>
        <w:spacing w:after="0" w:line="360" w:lineRule="auto"/>
        <w:rPr>
          <w:rFonts w:cs="Times New Roman"/>
          <w:shd w:val="clear" w:color="auto" w:fill="FFFFFF"/>
        </w:rPr>
      </w:pPr>
      <w:r w:rsidRPr="00605741">
        <w:rPr>
          <w:rFonts w:cs="Times New Roman"/>
          <w:shd w:val="clear" w:color="auto" w:fill="FFFFFF"/>
        </w:rPr>
        <w:lastRenderedPageBreak/>
        <w:t>Öğrencilere sunulan kütüphane olanakları eğitim amaçlarına ve program çıktılarına ulaşmak için yeterli düzeyde mi</w:t>
      </w:r>
      <w:r w:rsidR="0033524C">
        <w:rPr>
          <w:rFonts w:cs="Times New Roman"/>
          <w:shd w:val="clear" w:color="auto" w:fill="FFFFFF"/>
        </w:rPr>
        <w:t>dir</w:t>
      </w:r>
      <w:r w:rsidRPr="00605741">
        <w:rPr>
          <w:rFonts w:cs="Times New Roman"/>
          <w:shd w:val="clear" w:color="auto" w:fill="FFFFFF"/>
        </w:rPr>
        <w:t>? (</w:t>
      </w:r>
      <w:r w:rsidR="0033524C">
        <w:rPr>
          <w:rFonts w:cs="Times New Roman"/>
          <w:shd w:val="clear" w:color="auto" w:fill="FFFFFF"/>
        </w:rPr>
        <w:t>Program kapsamında öğrencilerin yararlanabilecekleri kütüphanelerin nitelik ve niceliğine ilişkin bilgi ve belgeler kanıt olarak sunulabilir.</w:t>
      </w:r>
      <w:r w:rsidRPr="00605741">
        <w:rPr>
          <w:rFonts w:cs="Times New Roman"/>
          <w:shd w:val="clear" w:color="auto" w:fill="FFFFFF"/>
        </w:rPr>
        <w:t>)</w:t>
      </w:r>
    </w:p>
    <w:p w14:paraId="3CE87CE3" w14:textId="25573A43" w:rsidR="00605741" w:rsidRPr="00605741" w:rsidRDefault="00605741" w:rsidP="00605741">
      <w:pPr>
        <w:spacing w:after="160" w:line="259" w:lineRule="auto"/>
        <w:rPr>
          <w:rFonts w:cs="Times New Roman"/>
          <w:b/>
          <w:shd w:val="clear" w:color="auto" w:fill="FFFFFF"/>
        </w:rPr>
      </w:pPr>
      <w:r>
        <w:rPr>
          <w:rFonts w:cs="Times New Roman"/>
          <w:b/>
          <w:shd w:val="clear" w:color="auto" w:fill="FFFFFF"/>
        </w:rPr>
        <w:t xml:space="preserve">7.5. </w:t>
      </w:r>
      <w:r w:rsidRPr="00605741">
        <w:rPr>
          <w:rFonts w:cs="Times New Roman"/>
          <w:b/>
          <w:shd w:val="clear" w:color="auto" w:fill="FFFFFF"/>
        </w:rPr>
        <w:t xml:space="preserve">Öğretim ortamında ve öğrenci laboratuvarlarında gerekli güvenlik önlemleri alınmış olmalıdır. </w:t>
      </w:r>
    </w:p>
    <w:p w14:paraId="3E0BD46D" w14:textId="77A91E13" w:rsidR="00605741" w:rsidRPr="00605741" w:rsidRDefault="00605741" w:rsidP="00605741">
      <w:pPr>
        <w:pStyle w:val="ListeParagraf"/>
        <w:numPr>
          <w:ilvl w:val="0"/>
          <w:numId w:val="16"/>
        </w:numPr>
        <w:spacing w:after="0" w:line="360" w:lineRule="auto"/>
        <w:rPr>
          <w:rFonts w:cs="Times New Roman"/>
          <w:shd w:val="clear" w:color="auto" w:fill="FFFFFF"/>
        </w:rPr>
      </w:pPr>
      <w:r w:rsidRPr="00605741">
        <w:rPr>
          <w:rFonts w:cs="Times New Roman"/>
          <w:shd w:val="clear" w:color="auto" w:fill="FFFFFF"/>
        </w:rPr>
        <w:t>Öğretim ortamında ve öğrenci laboratuvarlarında gerekli güvenlik önlemleri alınmış mı</w:t>
      </w:r>
      <w:r w:rsidR="007163BC">
        <w:rPr>
          <w:rFonts w:cs="Times New Roman"/>
          <w:shd w:val="clear" w:color="auto" w:fill="FFFFFF"/>
        </w:rPr>
        <w:t>dır</w:t>
      </w:r>
      <w:r w:rsidRPr="00605741">
        <w:rPr>
          <w:rFonts w:cs="Times New Roman"/>
          <w:shd w:val="clear" w:color="auto" w:fill="FFFFFF"/>
        </w:rPr>
        <w:t xml:space="preserve">? </w:t>
      </w:r>
      <w:r w:rsidRPr="007163BC">
        <w:rPr>
          <w:rFonts w:cs="Times New Roman"/>
          <w:i/>
          <w:shd w:val="clear" w:color="auto" w:fill="FFFFFF"/>
        </w:rPr>
        <w:t>(Alınan güvenlik önlemleri, yapılan denetim ve bu denetimlere ilişkin karar ve raporlar kanıt olarak sunulabilir.)</w:t>
      </w:r>
    </w:p>
    <w:p w14:paraId="66E129C5" w14:textId="1E62D284" w:rsidR="00605741" w:rsidRPr="00605741" w:rsidRDefault="00605741" w:rsidP="00605741">
      <w:pPr>
        <w:spacing w:after="160" w:line="259" w:lineRule="auto"/>
        <w:rPr>
          <w:rFonts w:cs="Times New Roman"/>
          <w:b/>
          <w:shd w:val="clear" w:color="auto" w:fill="FFFFFF"/>
        </w:rPr>
      </w:pPr>
      <w:r>
        <w:rPr>
          <w:rFonts w:cs="Times New Roman"/>
          <w:b/>
          <w:shd w:val="clear" w:color="auto" w:fill="FFFFFF"/>
        </w:rPr>
        <w:t xml:space="preserve">7.6. </w:t>
      </w:r>
      <w:r w:rsidRPr="00605741">
        <w:rPr>
          <w:rFonts w:cs="Times New Roman"/>
          <w:b/>
          <w:shd w:val="clear" w:color="auto" w:fill="FFFFFF"/>
        </w:rPr>
        <w:t>Engelli öğrenciler için altyapı düzenlemesi yapılmış olmalıdır.</w:t>
      </w:r>
    </w:p>
    <w:p w14:paraId="268E59D7" w14:textId="2D8CC6F5" w:rsidR="004E1048" w:rsidRPr="00605741" w:rsidRDefault="00605741" w:rsidP="00605741">
      <w:pPr>
        <w:pStyle w:val="ListeParagraf"/>
        <w:numPr>
          <w:ilvl w:val="0"/>
          <w:numId w:val="16"/>
        </w:numPr>
        <w:spacing w:after="0" w:line="360" w:lineRule="auto"/>
        <w:rPr>
          <w:rFonts w:cs="Times New Roman"/>
          <w:shd w:val="clear" w:color="auto" w:fill="FFFFFF"/>
        </w:rPr>
      </w:pPr>
      <w:r w:rsidRPr="00605741">
        <w:rPr>
          <w:rFonts w:cs="Times New Roman"/>
          <w:shd w:val="clear" w:color="auto" w:fill="FFFFFF"/>
        </w:rPr>
        <w:t>Engelli öğrenciler için altyapı düzenlemesi yapılmış mı</w:t>
      </w:r>
      <w:r w:rsidR="007163BC">
        <w:rPr>
          <w:rFonts w:cs="Times New Roman"/>
          <w:shd w:val="clear" w:color="auto" w:fill="FFFFFF"/>
        </w:rPr>
        <w:t>dır</w:t>
      </w:r>
      <w:r w:rsidRPr="00605741">
        <w:rPr>
          <w:rFonts w:cs="Times New Roman"/>
          <w:shd w:val="clear" w:color="auto" w:fill="FFFFFF"/>
        </w:rPr>
        <w:t xml:space="preserve">? (Engelli öğrenciler için yapılan altyapı düzenlemelerine </w:t>
      </w:r>
      <w:r w:rsidR="007163BC">
        <w:rPr>
          <w:rFonts w:cs="Times New Roman"/>
          <w:shd w:val="clear" w:color="auto" w:fill="FFFFFF"/>
        </w:rPr>
        <w:t xml:space="preserve">bilgi ve belgeler </w:t>
      </w:r>
      <w:r w:rsidRPr="00605741">
        <w:rPr>
          <w:rFonts w:cs="Times New Roman"/>
          <w:shd w:val="clear" w:color="auto" w:fill="FFFFFF"/>
        </w:rPr>
        <w:t>kanıt olarak sunulabilir.)</w:t>
      </w:r>
    </w:p>
    <w:p w14:paraId="6E3BF2D8" w14:textId="6FEDCF3D" w:rsidR="004E1048" w:rsidRPr="008F232F" w:rsidRDefault="00CA4458" w:rsidP="008F232F">
      <w:pPr>
        <w:spacing w:before="240" w:after="120" w:line="360" w:lineRule="auto"/>
        <w:jc w:val="left"/>
        <w:rPr>
          <w:rStyle w:val="Balk1Char"/>
          <w:rFonts w:cs="Times New Roman"/>
          <w:sz w:val="24"/>
          <w:szCs w:val="24"/>
        </w:rPr>
      </w:pPr>
      <w:bookmarkStart w:id="22" w:name="_Toc173835124"/>
      <w:r w:rsidRPr="008F232F">
        <w:rPr>
          <w:rStyle w:val="Balk1Char"/>
          <w:rFonts w:cs="Times New Roman"/>
          <w:sz w:val="24"/>
          <w:szCs w:val="24"/>
        </w:rPr>
        <w:t xml:space="preserve">8. </w:t>
      </w:r>
      <w:r w:rsidR="004E1048" w:rsidRPr="008F232F">
        <w:rPr>
          <w:rStyle w:val="Balk1Char"/>
          <w:rFonts w:cs="Times New Roman"/>
          <w:sz w:val="24"/>
          <w:szCs w:val="24"/>
        </w:rPr>
        <w:t>KURUM DESTEĞİ VE PARASAL KAYNAKLAR</w:t>
      </w:r>
      <w:bookmarkEnd w:id="22"/>
    </w:p>
    <w:p w14:paraId="5611C362" w14:textId="6B8B6A7D" w:rsidR="00FD44C6" w:rsidRPr="006409ED" w:rsidRDefault="006409ED" w:rsidP="006409ED">
      <w:pPr>
        <w:spacing w:after="160" w:line="259" w:lineRule="auto"/>
        <w:rPr>
          <w:rFonts w:cs="Times New Roman"/>
          <w:b/>
          <w:shd w:val="clear" w:color="auto" w:fill="FFFFFF"/>
        </w:rPr>
      </w:pPr>
      <w:r>
        <w:rPr>
          <w:rFonts w:cs="Times New Roman"/>
          <w:b/>
          <w:shd w:val="clear" w:color="auto" w:fill="FFFFFF"/>
        </w:rPr>
        <w:t xml:space="preserve">8.1. </w:t>
      </w:r>
      <w:r w:rsidR="00FD44C6" w:rsidRPr="006409ED">
        <w:rPr>
          <w:rFonts w:cs="Times New Roman"/>
          <w:b/>
          <w:shd w:val="clear" w:color="auto" w:fill="FFFFFF"/>
        </w:rPr>
        <w:t>Üniversite yönetiminin desteği ve liderliği, parasal kaynaklar ve bunların dağıtımında izlenen strateji, programın kalitesini ve bunun sürdürülebilmesini sağlayacak düzeyde olmalıdır.</w:t>
      </w:r>
    </w:p>
    <w:p w14:paraId="02815D86" w14:textId="58ECA3D7" w:rsidR="00FD44C6" w:rsidRPr="006409ED" w:rsidRDefault="006409ED" w:rsidP="006409ED">
      <w:pPr>
        <w:pStyle w:val="ListeParagraf"/>
        <w:numPr>
          <w:ilvl w:val="0"/>
          <w:numId w:val="16"/>
        </w:numPr>
        <w:spacing w:after="0" w:line="360" w:lineRule="auto"/>
        <w:rPr>
          <w:rFonts w:cs="Times New Roman"/>
          <w:shd w:val="clear" w:color="auto" w:fill="FFFFFF"/>
        </w:rPr>
      </w:pPr>
      <w:r>
        <w:rPr>
          <w:rFonts w:cs="Times New Roman"/>
          <w:shd w:val="clear" w:color="auto" w:fill="FFFFFF"/>
        </w:rPr>
        <w:t>Programın niteliğinin sağlanmasında ve sürdürülmesinde ü</w:t>
      </w:r>
      <w:r w:rsidR="00FD44C6" w:rsidRPr="006409ED">
        <w:rPr>
          <w:rFonts w:cs="Times New Roman"/>
          <w:shd w:val="clear" w:color="auto" w:fill="FFFFFF"/>
        </w:rPr>
        <w:t xml:space="preserve">niversite yönetiminin </w:t>
      </w:r>
      <w:r>
        <w:rPr>
          <w:rFonts w:cs="Times New Roman"/>
          <w:shd w:val="clear" w:color="auto" w:fill="FFFFFF"/>
        </w:rPr>
        <w:t xml:space="preserve">etkin </w:t>
      </w:r>
      <w:r w:rsidR="00FD44C6" w:rsidRPr="006409ED">
        <w:rPr>
          <w:rFonts w:cs="Times New Roman"/>
          <w:shd w:val="clear" w:color="auto" w:fill="FFFFFF"/>
        </w:rPr>
        <w:t>desteği ve liderliği</w:t>
      </w:r>
      <w:r>
        <w:rPr>
          <w:rFonts w:cs="Times New Roman"/>
          <w:shd w:val="clear" w:color="auto" w:fill="FFFFFF"/>
        </w:rPr>
        <w:t xml:space="preserve"> sağlanabilmekte midir?</w:t>
      </w:r>
      <w:r w:rsidR="00FD44C6" w:rsidRPr="006409ED">
        <w:rPr>
          <w:rFonts w:cs="Times New Roman"/>
          <w:shd w:val="clear" w:color="auto" w:fill="FFFFFF"/>
        </w:rPr>
        <w:t xml:space="preserve"> </w:t>
      </w:r>
      <w:r w:rsidR="00FD44C6" w:rsidRPr="006409ED">
        <w:rPr>
          <w:rFonts w:cs="Times New Roman"/>
          <w:i/>
          <w:shd w:val="clear" w:color="auto" w:fill="FFFFFF"/>
        </w:rPr>
        <w:t>(</w:t>
      </w:r>
      <w:r w:rsidRPr="006409ED">
        <w:rPr>
          <w:rFonts w:cs="Times New Roman"/>
          <w:i/>
          <w:shd w:val="clear" w:color="auto" w:fill="FFFFFF"/>
        </w:rPr>
        <w:t>Programın niteliğinin arttırılmasına yönelik üniversite yönetiminden sağlanan her türlü desteğe ilişkin bilgi ve belgeler kanıt olarak sunulabilir</w:t>
      </w:r>
      <w:r w:rsidR="00FD44C6" w:rsidRPr="006409ED">
        <w:rPr>
          <w:rFonts w:cs="Times New Roman"/>
          <w:i/>
          <w:shd w:val="clear" w:color="auto" w:fill="FFFFFF"/>
        </w:rPr>
        <w:t>.)</w:t>
      </w:r>
    </w:p>
    <w:p w14:paraId="37ED85C4" w14:textId="5E8135F8" w:rsidR="00FD44C6" w:rsidRPr="006409ED" w:rsidRDefault="006409ED" w:rsidP="006409ED">
      <w:pPr>
        <w:spacing w:after="160" w:line="259" w:lineRule="auto"/>
        <w:rPr>
          <w:rFonts w:cs="Times New Roman"/>
          <w:b/>
          <w:shd w:val="clear" w:color="auto" w:fill="FFFFFF"/>
        </w:rPr>
      </w:pPr>
      <w:r>
        <w:rPr>
          <w:rFonts w:cs="Times New Roman"/>
          <w:b/>
          <w:shd w:val="clear" w:color="auto" w:fill="FFFFFF"/>
        </w:rPr>
        <w:t xml:space="preserve">8.2. </w:t>
      </w:r>
      <w:r w:rsidR="00FD44C6" w:rsidRPr="006409ED">
        <w:rPr>
          <w:rFonts w:cs="Times New Roman"/>
          <w:b/>
          <w:shd w:val="clear" w:color="auto" w:fill="FFFFFF"/>
        </w:rPr>
        <w:t>Kaynaklar, nitelikli bir öğretim kadrosunu çekecek, tutacak ve mesleki gelişimini sürdürmesini sağlayacak yeterlilikte olmalıdır.</w:t>
      </w:r>
    </w:p>
    <w:p w14:paraId="2E3190DD" w14:textId="76993715" w:rsidR="00FD44C6" w:rsidRPr="006409ED" w:rsidRDefault="00AB2D12" w:rsidP="006409ED">
      <w:pPr>
        <w:pStyle w:val="ListeParagraf"/>
        <w:numPr>
          <w:ilvl w:val="0"/>
          <w:numId w:val="16"/>
        </w:numPr>
        <w:spacing w:after="0" w:line="360" w:lineRule="auto"/>
        <w:rPr>
          <w:rFonts w:cs="Times New Roman"/>
          <w:shd w:val="clear" w:color="auto" w:fill="FFFFFF"/>
        </w:rPr>
      </w:pPr>
      <w:r>
        <w:rPr>
          <w:rFonts w:cs="Times New Roman"/>
          <w:shd w:val="clear" w:color="auto" w:fill="FFFFFF"/>
        </w:rPr>
        <w:t xml:space="preserve">Öğretim elemanlarına sağlanan kaynaklar ve teşvikler yeterli düzeyde midir? </w:t>
      </w:r>
      <w:r w:rsidR="00FD44C6" w:rsidRPr="00AB2D12">
        <w:rPr>
          <w:rFonts w:cs="Times New Roman"/>
          <w:i/>
          <w:shd w:val="clear" w:color="auto" w:fill="FFFFFF"/>
        </w:rPr>
        <w:t>(</w:t>
      </w:r>
      <w:r w:rsidRPr="00AB2D12">
        <w:rPr>
          <w:rFonts w:cs="Times New Roman"/>
          <w:i/>
          <w:shd w:val="clear" w:color="auto" w:fill="FFFFFF"/>
        </w:rPr>
        <w:t>Öğretim elemanlarına sağlanan teşvik, destek ve çeşitli mesleki gelişim olanaklarına ilişkin bilgi ve belgeler kanıt olarak sunulabilir</w:t>
      </w:r>
      <w:r w:rsidR="00FD44C6" w:rsidRPr="00AB2D12">
        <w:rPr>
          <w:rFonts w:cs="Times New Roman"/>
          <w:i/>
          <w:shd w:val="clear" w:color="auto" w:fill="FFFFFF"/>
        </w:rPr>
        <w:t>.)</w:t>
      </w:r>
    </w:p>
    <w:p w14:paraId="3E8F44E7" w14:textId="1E004EFA" w:rsidR="00FD44C6" w:rsidRPr="006409ED" w:rsidRDefault="006409ED" w:rsidP="006409ED">
      <w:pPr>
        <w:spacing w:after="160" w:line="259" w:lineRule="auto"/>
        <w:rPr>
          <w:rFonts w:cs="Times New Roman"/>
          <w:b/>
          <w:shd w:val="clear" w:color="auto" w:fill="FFFFFF"/>
        </w:rPr>
      </w:pPr>
      <w:r>
        <w:rPr>
          <w:rFonts w:cs="Times New Roman"/>
          <w:b/>
          <w:shd w:val="clear" w:color="auto" w:fill="FFFFFF"/>
        </w:rPr>
        <w:t xml:space="preserve">8.3. </w:t>
      </w:r>
      <w:r w:rsidR="00FD44C6" w:rsidRPr="006409ED">
        <w:rPr>
          <w:rFonts w:cs="Times New Roman"/>
          <w:b/>
          <w:shd w:val="clear" w:color="auto" w:fill="FFFFFF"/>
        </w:rPr>
        <w:t>Program için gereken altyapıyı temin etmeye, bakımını yapmaya ve işletmeye yetecek parasal kaynak sağlanmalıdır.</w:t>
      </w:r>
    </w:p>
    <w:p w14:paraId="19532ADC" w14:textId="144088A1" w:rsidR="00FD44C6" w:rsidRPr="006409ED" w:rsidRDefault="00FD44C6" w:rsidP="006409ED">
      <w:pPr>
        <w:pStyle w:val="ListeParagraf"/>
        <w:numPr>
          <w:ilvl w:val="0"/>
          <w:numId w:val="16"/>
        </w:numPr>
        <w:spacing w:after="0" w:line="360" w:lineRule="auto"/>
        <w:rPr>
          <w:rFonts w:cs="Times New Roman"/>
          <w:shd w:val="clear" w:color="auto" w:fill="FFFFFF"/>
        </w:rPr>
      </w:pPr>
      <w:r w:rsidRPr="006409ED">
        <w:rPr>
          <w:rFonts w:cs="Times New Roman"/>
          <w:shd w:val="clear" w:color="auto" w:fill="FFFFFF"/>
        </w:rPr>
        <w:t>Program için gereken altyapıyı temin etmeye, bakımını yapmaya ve işletmeye yetecek parasal kaynak</w:t>
      </w:r>
      <w:r w:rsidR="00BA762A">
        <w:rPr>
          <w:rFonts w:cs="Times New Roman"/>
          <w:shd w:val="clear" w:color="auto" w:fill="FFFFFF"/>
        </w:rPr>
        <w:t xml:space="preserve"> sağlanmakta mıdır</w:t>
      </w:r>
      <w:r w:rsidRPr="006409ED">
        <w:rPr>
          <w:rFonts w:cs="Times New Roman"/>
          <w:shd w:val="clear" w:color="auto" w:fill="FFFFFF"/>
        </w:rPr>
        <w:t xml:space="preserve">? </w:t>
      </w:r>
      <w:r w:rsidRPr="00BA762A">
        <w:rPr>
          <w:rFonts w:cs="Times New Roman"/>
          <w:i/>
          <w:shd w:val="clear" w:color="auto" w:fill="FFFFFF"/>
        </w:rPr>
        <w:t>(</w:t>
      </w:r>
      <w:r w:rsidR="00423BC0">
        <w:rPr>
          <w:rFonts w:cs="Times New Roman"/>
          <w:i/>
          <w:shd w:val="clear" w:color="auto" w:fill="FFFFFF"/>
        </w:rPr>
        <w:t>Program</w:t>
      </w:r>
      <w:r w:rsidR="00BA762A" w:rsidRPr="00BA762A">
        <w:rPr>
          <w:rFonts w:cs="Times New Roman"/>
          <w:i/>
          <w:shd w:val="clear" w:color="auto" w:fill="FFFFFF"/>
        </w:rPr>
        <w:t xml:space="preserve"> için gereken alt yapının temin, bakım ve işletilmesine yönelik sağlanan kaynaklara ilişkin bilgi ve belgeler</w:t>
      </w:r>
      <w:r w:rsidRPr="00BA762A">
        <w:rPr>
          <w:rFonts w:cs="Times New Roman"/>
          <w:i/>
          <w:shd w:val="clear" w:color="auto" w:fill="FFFFFF"/>
        </w:rPr>
        <w:t xml:space="preserve"> kanıt olarak sunulabilir.)</w:t>
      </w:r>
    </w:p>
    <w:p w14:paraId="26A004B4" w14:textId="0CE2852B" w:rsidR="00FD44C6" w:rsidRPr="006409ED" w:rsidRDefault="006409ED" w:rsidP="006409ED">
      <w:pPr>
        <w:spacing w:after="160" w:line="259" w:lineRule="auto"/>
        <w:rPr>
          <w:rFonts w:cs="Times New Roman"/>
          <w:b/>
          <w:shd w:val="clear" w:color="auto" w:fill="FFFFFF"/>
        </w:rPr>
      </w:pPr>
      <w:r>
        <w:rPr>
          <w:rFonts w:cs="Times New Roman"/>
          <w:b/>
          <w:shd w:val="clear" w:color="auto" w:fill="FFFFFF"/>
        </w:rPr>
        <w:t xml:space="preserve">8.4. </w:t>
      </w:r>
      <w:r w:rsidR="00FD44C6" w:rsidRPr="006409ED">
        <w:rPr>
          <w:rFonts w:cs="Times New Roman"/>
          <w:b/>
          <w:shd w:val="clear" w:color="auto" w:fill="FFFFFF"/>
        </w:rPr>
        <w:t>Program gereksinimlerini karşılayacak destek personeli ve kurumsal hizmetler sağlanmalıdır. Teknik ve idari kadrolar, program çıktılarını sağlamaya destek verecek sayı ve nitelikte olmalıdır.</w:t>
      </w:r>
    </w:p>
    <w:p w14:paraId="7B6873DA" w14:textId="7D0DACE9" w:rsidR="004E1048" w:rsidRPr="008D4DCA" w:rsidRDefault="00FD44C6" w:rsidP="006409ED">
      <w:pPr>
        <w:pStyle w:val="ListeParagraf"/>
        <w:numPr>
          <w:ilvl w:val="0"/>
          <w:numId w:val="16"/>
        </w:numPr>
        <w:spacing w:after="0" w:line="360" w:lineRule="auto"/>
        <w:rPr>
          <w:rFonts w:cs="Times New Roman"/>
          <w:shd w:val="clear" w:color="auto" w:fill="FFFFFF"/>
        </w:rPr>
      </w:pPr>
      <w:r w:rsidRPr="006409ED">
        <w:rPr>
          <w:rFonts w:cs="Times New Roman"/>
          <w:shd w:val="clear" w:color="auto" w:fill="FFFFFF"/>
        </w:rPr>
        <w:lastRenderedPageBreak/>
        <w:t>Program gereksinimlerini karşılayacak destek personeli ve kurumsal hizmetler sağlan</w:t>
      </w:r>
      <w:r w:rsidR="00292FE6">
        <w:rPr>
          <w:rFonts w:cs="Times New Roman"/>
          <w:shd w:val="clear" w:color="auto" w:fill="FFFFFF"/>
        </w:rPr>
        <w:t>makta mıdır</w:t>
      </w:r>
      <w:r w:rsidRPr="006409ED">
        <w:rPr>
          <w:rFonts w:cs="Times New Roman"/>
          <w:shd w:val="clear" w:color="auto" w:fill="FFFFFF"/>
        </w:rPr>
        <w:t xml:space="preserve">? </w:t>
      </w:r>
      <w:r w:rsidRPr="00292FE6">
        <w:rPr>
          <w:rFonts w:cs="Times New Roman"/>
          <w:i/>
          <w:shd w:val="clear" w:color="auto" w:fill="FFFFFF"/>
        </w:rPr>
        <w:t>(Program dahilinde çalışan teknik ve idari personel sayısı ile personelin alan ve nitelikleri kanıt olarak sunulabilir.)</w:t>
      </w:r>
    </w:p>
    <w:p w14:paraId="71316FB3" w14:textId="007899E7" w:rsidR="004E1048" w:rsidRPr="008F232F" w:rsidRDefault="0058544B" w:rsidP="008F232F">
      <w:pPr>
        <w:spacing w:before="240" w:after="120" w:line="360" w:lineRule="auto"/>
        <w:jc w:val="left"/>
        <w:rPr>
          <w:rStyle w:val="Balk1Char"/>
          <w:rFonts w:cs="Times New Roman"/>
          <w:sz w:val="24"/>
          <w:szCs w:val="24"/>
        </w:rPr>
      </w:pPr>
      <w:bookmarkStart w:id="23" w:name="_Toc173835125"/>
      <w:r w:rsidRPr="008F232F">
        <w:rPr>
          <w:rStyle w:val="Balk1Char"/>
          <w:rFonts w:cs="Times New Roman"/>
          <w:sz w:val="24"/>
          <w:szCs w:val="24"/>
        </w:rPr>
        <w:t xml:space="preserve">9. </w:t>
      </w:r>
      <w:r w:rsidR="004E1048" w:rsidRPr="008F232F">
        <w:rPr>
          <w:rStyle w:val="Balk1Char"/>
          <w:rFonts w:cs="Times New Roman"/>
          <w:sz w:val="24"/>
          <w:szCs w:val="24"/>
        </w:rPr>
        <w:t>ORGANİZASYON VE KARAR ALMA SÜREÇLERİ</w:t>
      </w:r>
      <w:bookmarkEnd w:id="23"/>
    </w:p>
    <w:p w14:paraId="6A161A02" w14:textId="668C93AA" w:rsidR="00554E1A" w:rsidRPr="00554E1A" w:rsidRDefault="00554E1A" w:rsidP="00554E1A">
      <w:pPr>
        <w:spacing w:after="160" w:line="259" w:lineRule="auto"/>
        <w:rPr>
          <w:rFonts w:cs="Times New Roman"/>
          <w:b/>
          <w:shd w:val="clear" w:color="auto" w:fill="FFFFFF"/>
        </w:rPr>
      </w:pPr>
      <w:r>
        <w:rPr>
          <w:rFonts w:cs="Times New Roman"/>
          <w:b/>
          <w:shd w:val="clear" w:color="auto" w:fill="FFFFFF"/>
        </w:rPr>
        <w:t xml:space="preserve">9.1. </w:t>
      </w:r>
      <w:r w:rsidRPr="00554E1A">
        <w:rPr>
          <w:rFonts w:cs="Times New Roman"/>
          <w:b/>
          <w:shd w:val="clear" w:color="auto" w:fill="FFFFFF"/>
        </w:rPr>
        <w:t>Yükseköğretim kurumunun organizasyonu ile rektörlük, fakülte/enstitü/YO/MYO, bölüm ve varsa diğer alt birimlerin kendi içlerindeki ve aralarındaki tüm karar alma süreçleri, program çıktılarının gerçekleştirilmesini ve eğitim amaçlarına ulaşılmasını destekleyecek şekilde düzenlenmelidir.</w:t>
      </w:r>
    </w:p>
    <w:p w14:paraId="0D52A8D8" w14:textId="5A5E99B6" w:rsidR="004E1048" w:rsidRPr="00554E1A" w:rsidRDefault="00554E1A" w:rsidP="00554E1A">
      <w:pPr>
        <w:pStyle w:val="ListeParagraf"/>
        <w:numPr>
          <w:ilvl w:val="0"/>
          <w:numId w:val="16"/>
        </w:numPr>
        <w:spacing w:after="0" w:line="360" w:lineRule="auto"/>
        <w:rPr>
          <w:rFonts w:cs="Times New Roman"/>
          <w:shd w:val="clear" w:color="auto" w:fill="FFFFFF"/>
        </w:rPr>
      </w:pPr>
      <w:r w:rsidRPr="00554E1A">
        <w:rPr>
          <w:rFonts w:cs="Times New Roman"/>
          <w:shd w:val="clear" w:color="auto" w:fill="FFFFFF"/>
        </w:rPr>
        <w:t>Karar alma süreçleri, program çıktılarının gerçekleştirilmesini ve eğitim amaçlarına ulaşılmasını destekleyecek şekilde düzenlenmiş mi</w:t>
      </w:r>
      <w:r>
        <w:rPr>
          <w:rFonts w:cs="Times New Roman"/>
          <w:shd w:val="clear" w:color="auto" w:fill="FFFFFF"/>
        </w:rPr>
        <w:t>dir</w:t>
      </w:r>
      <w:r w:rsidRPr="00554E1A">
        <w:rPr>
          <w:rFonts w:cs="Times New Roman"/>
          <w:shd w:val="clear" w:color="auto" w:fill="FFFFFF"/>
        </w:rPr>
        <w:t xml:space="preserve">? </w:t>
      </w:r>
      <w:r w:rsidRPr="00554E1A">
        <w:rPr>
          <w:rFonts w:cs="Times New Roman"/>
          <w:i/>
          <w:shd w:val="clear" w:color="auto" w:fill="FFFFFF"/>
        </w:rPr>
        <w:t>(Programa ilişkin konularda bölüm/anabilim dalı ve birim kurulları ile Senato düzeyinde alınan karar örnekleri kanıt olarak sunulabilir.)</w:t>
      </w:r>
    </w:p>
    <w:p w14:paraId="37242A0E" w14:textId="5526C20C" w:rsidR="004E1048" w:rsidRPr="008F232F" w:rsidRDefault="00646959" w:rsidP="008F232F">
      <w:pPr>
        <w:spacing w:before="240" w:after="120" w:line="360" w:lineRule="auto"/>
        <w:jc w:val="left"/>
        <w:rPr>
          <w:rStyle w:val="Balk1Char"/>
          <w:rFonts w:cs="Times New Roman"/>
          <w:sz w:val="24"/>
          <w:szCs w:val="24"/>
        </w:rPr>
      </w:pPr>
      <w:bookmarkStart w:id="24" w:name="_Toc173835126"/>
      <w:r w:rsidRPr="008F232F">
        <w:rPr>
          <w:rStyle w:val="Balk1Char"/>
          <w:rFonts w:cs="Times New Roman"/>
          <w:sz w:val="24"/>
          <w:szCs w:val="24"/>
        </w:rPr>
        <w:t xml:space="preserve">10. </w:t>
      </w:r>
      <w:r w:rsidR="004E1048" w:rsidRPr="008F232F">
        <w:rPr>
          <w:rStyle w:val="Balk1Char"/>
          <w:rFonts w:cs="Times New Roman"/>
          <w:sz w:val="24"/>
          <w:szCs w:val="24"/>
        </w:rPr>
        <w:t>UZAKTAN EĞİTİM</w:t>
      </w:r>
      <w:bookmarkEnd w:id="24"/>
    </w:p>
    <w:p w14:paraId="05595B43" w14:textId="13463A4A" w:rsidR="00A25678" w:rsidRPr="00A25678" w:rsidRDefault="00A25678" w:rsidP="00A25678">
      <w:pPr>
        <w:spacing w:after="160" w:line="259" w:lineRule="auto"/>
        <w:rPr>
          <w:rFonts w:cs="Times New Roman"/>
          <w:b/>
          <w:shd w:val="clear" w:color="auto" w:fill="FFFFFF"/>
        </w:rPr>
      </w:pPr>
      <w:r>
        <w:rPr>
          <w:rFonts w:cs="Times New Roman"/>
          <w:b/>
          <w:shd w:val="clear" w:color="auto" w:fill="FFFFFF"/>
        </w:rPr>
        <w:t xml:space="preserve">10.1. </w:t>
      </w:r>
      <w:r w:rsidRPr="00656B63">
        <w:rPr>
          <w:rFonts w:cs="Times New Roman"/>
          <w:b/>
          <w:shd w:val="clear" w:color="auto" w:fill="FFFFFF"/>
        </w:rPr>
        <w:t>Programda uzaktan eğitimle yürütülen dersler için oluşturulmuş nitelikli bir alt yapı bulunmalıdır.</w:t>
      </w:r>
    </w:p>
    <w:p w14:paraId="6397B6CD" w14:textId="028BB7BA" w:rsidR="00A25678" w:rsidRPr="00A25678" w:rsidRDefault="00A25678" w:rsidP="00A25678">
      <w:pPr>
        <w:pStyle w:val="ListeParagraf"/>
        <w:numPr>
          <w:ilvl w:val="0"/>
          <w:numId w:val="16"/>
        </w:numPr>
        <w:spacing w:after="0" w:line="360" w:lineRule="auto"/>
        <w:rPr>
          <w:rFonts w:cs="Times New Roman"/>
          <w:shd w:val="clear" w:color="auto" w:fill="FFFFFF"/>
        </w:rPr>
      </w:pPr>
      <w:r w:rsidRPr="00FC029F">
        <w:rPr>
          <w:rFonts w:cs="Times New Roman"/>
          <w:shd w:val="clear" w:color="auto" w:fill="FFFFFF"/>
        </w:rPr>
        <w:t>Uzaktan eğitim</w:t>
      </w:r>
      <w:r>
        <w:rPr>
          <w:rFonts w:cs="Times New Roman"/>
          <w:shd w:val="clear" w:color="auto" w:fill="FFFFFF"/>
        </w:rPr>
        <w:t>le yürütülen dersler için gerekli altyapı oluşturulmuş mu</w:t>
      </w:r>
      <w:r w:rsidR="00426631">
        <w:rPr>
          <w:rFonts w:cs="Times New Roman"/>
          <w:shd w:val="clear" w:color="auto" w:fill="FFFFFF"/>
        </w:rPr>
        <w:t>dur</w:t>
      </w:r>
      <w:r>
        <w:rPr>
          <w:rFonts w:cs="Times New Roman"/>
          <w:shd w:val="clear" w:color="auto" w:fill="FFFFFF"/>
        </w:rPr>
        <w:t xml:space="preserve">? </w:t>
      </w:r>
      <w:r w:rsidRPr="00426631">
        <w:rPr>
          <w:rFonts w:cs="Times New Roman"/>
          <w:i/>
          <w:shd w:val="clear" w:color="auto" w:fill="FFFFFF"/>
        </w:rPr>
        <w:t>(</w:t>
      </w:r>
      <w:r w:rsidR="00426631" w:rsidRPr="00426631">
        <w:rPr>
          <w:rFonts w:cs="Times New Roman"/>
          <w:i/>
          <w:shd w:val="clear" w:color="auto" w:fill="FFFFFF"/>
        </w:rPr>
        <w:t>Uzaktan eğitimle verilen dersler için kullanılan sistemlere ilişkin bilgi ve belgeler kanıt olarak sunulabilir.</w:t>
      </w:r>
      <w:r w:rsidRPr="00426631">
        <w:rPr>
          <w:rFonts w:cs="Times New Roman"/>
          <w:i/>
          <w:shd w:val="clear" w:color="auto" w:fill="FFFFFF"/>
        </w:rPr>
        <w:t>)</w:t>
      </w:r>
    </w:p>
    <w:p w14:paraId="4E4CCA89" w14:textId="0836E8CD" w:rsidR="00A25678" w:rsidRPr="00A25678" w:rsidRDefault="00A25678" w:rsidP="00A25678">
      <w:pPr>
        <w:spacing w:after="160" w:line="259" w:lineRule="auto"/>
        <w:rPr>
          <w:rFonts w:cs="Times New Roman"/>
          <w:b/>
          <w:shd w:val="clear" w:color="auto" w:fill="FFFFFF"/>
        </w:rPr>
      </w:pPr>
      <w:r>
        <w:rPr>
          <w:rFonts w:cs="Times New Roman"/>
          <w:b/>
          <w:shd w:val="clear" w:color="auto" w:fill="FFFFFF"/>
        </w:rPr>
        <w:t xml:space="preserve">10.2. </w:t>
      </w:r>
      <w:r w:rsidRPr="00656B63">
        <w:rPr>
          <w:rFonts w:cs="Times New Roman"/>
          <w:b/>
          <w:shd w:val="clear" w:color="auto" w:fill="FFFFFF"/>
        </w:rPr>
        <w:t xml:space="preserve">Uzaktan eğitim süreçlerinde öğrencilere senkron ve asenkron seçenekler bir arada sunulmalıdır. </w:t>
      </w:r>
    </w:p>
    <w:p w14:paraId="7302D178" w14:textId="4C56072F" w:rsidR="00A25678" w:rsidRPr="00A25678" w:rsidRDefault="00A25678" w:rsidP="00A25678">
      <w:pPr>
        <w:pStyle w:val="ListeParagraf"/>
        <w:numPr>
          <w:ilvl w:val="0"/>
          <w:numId w:val="16"/>
        </w:numPr>
        <w:spacing w:after="0" w:line="360" w:lineRule="auto"/>
        <w:rPr>
          <w:rFonts w:cs="Times New Roman"/>
          <w:shd w:val="clear" w:color="auto" w:fill="FFFFFF"/>
        </w:rPr>
      </w:pPr>
      <w:r w:rsidRPr="00C35D4D">
        <w:rPr>
          <w:rFonts w:cs="Times New Roman"/>
          <w:shd w:val="clear" w:color="auto" w:fill="FFFFFF"/>
        </w:rPr>
        <w:t>Uzaktan eğitim süreçlerinde öğrencilere senkron ve asenkron seçenekler bir arada sunul</w:t>
      </w:r>
      <w:r w:rsidR="00E47A52">
        <w:rPr>
          <w:rFonts w:cs="Times New Roman"/>
          <w:shd w:val="clear" w:color="auto" w:fill="FFFFFF"/>
        </w:rPr>
        <w:t>makta mıdır</w:t>
      </w:r>
      <w:r>
        <w:rPr>
          <w:rFonts w:cs="Times New Roman"/>
          <w:shd w:val="clear" w:color="auto" w:fill="FFFFFF"/>
        </w:rPr>
        <w:t xml:space="preserve">? </w:t>
      </w:r>
      <w:r w:rsidRPr="00E47A52">
        <w:rPr>
          <w:rFonts w:cs="Times New Roman"/>
          <w:i/>
          <w:shd w:val="clear" w:color="auto" w:fill="FFFFFF"/>
        </w:rPr>
        <w:t>(</w:t>
      </w:r>
      <w:r w:rsidR="00E47A52" w:rsidRPr="00E47A52">
        <w:rPr>
          <w:rFonts w:cs="Times New Roman"/>
          <w:i/>
          <w:shd w:val="clear" w:color="auto" w:fill="FFFFFF"/>
        </w:rPr>
        <w:t>Öğrencilere canlı dersler yanında ders videosu, çeşitli ders notları, okuma ödevleri gibi materyallerin sunulduğuna ilişkin bilgi ve belgeler kanıt olarak sunulabilir</w:t>
      </w:r>
      <w:r w:rsidRPr="00E47A52">
        <w:rPr>
          <w:rFonts w:cs="Times New Roman"/>
          <w:i/>
          <w:shd w:val="clear" w:color="auto" w:fill="FFFFFF"/>
        </w:rPr>
        <w:t>.)</w:t>
      </w:r>
      <w:r w:rsidRPr="00A25678">
        <w:rPr>
          <w:rFonts w:cs="Times New Roman"/>
          <w:shd w:val="clear" w:color="auto" w:fill="FFFFFF"/>
        </w:rPr>
        <w:t xml:space="preserve"> </w:t>
      </w:r>
    </w:p>
    <w:p w14:paraId="4E2AD16B" w14:textId="3D8DB1A0" w:rsidR="00A25678" w:rsidRPr="00A25678" w:rsidRDefault="00A25678" w:rsidP="00A25678">
      <w:pPr>
        <w:spacing w:after="160" w:line="259" w:lineRule="auto"/>
        <w:rPr>
          <w:rFonts w:cs="Times New Roman"/>
          <w:b/>
          <w:shd w:val="clear" w:color="auto" w:fill="FFFFFF"/>
        </w:rPr>
      </w:pPr>
      <w:r>
        <w:rPr>
          <w:rFonts w:cs="Times New Roman"/>
          <w:b/>
          <w:shd w:val="clear" w:color="auto" w:fill="FFFFFF"/>
        </w:rPr>
        <w:t xml:space="preserve">10.3. </w:t>
      </w:r>
      <w:r w:rsidRPr="00656B63">
        <w:rPr>
          <w:rFonts w:cs="Times New Roman"/>
          <w:b/>
          <w:shd w:val="clear" w:color="auto" w:fill="FFFFFF"/>
        </w:rPr>
        <w:t>Uzaktan eğitim süreçlerinde öğrencinin aktif olarak katılabildiği öğretim süreçleri tasarlanmalıdır.</w:t>
      </w:r>
    </w:p>
    <w:p w14:paraId="5BB0D434" w14:textId="0EE03375" w:rsidR="00A25678" w:rsidRPr="009C636E" w:rsidRDefault="00A25678" w:rsidP="00A25678">
      <w:pPr>
        <w:pStyle w:val="ListeParagraf"/>
        <w:numPr>
          <w:ilvl w:val="0"/>
          <w:numId w:val="16"/>
        </w:numPr>
        <w:spacing w:after="0" w:line="360" w:lineRule="auto"/>
        <w:rPr>
          <w:rFonts w:cs="Times New Roman"/>
          <w:shd w:val="clear" w:color="auto" w:fill="FFFFFF"/>
        </w:rPr>
      </w:pPr>
      <w:r w:rsidRPr="00C35D4D">
        <w:rPr>
          <w:rFonts w:cs="Times New Roman"/>
          <w:shd w:val="clear" w:color="auto" w:fill="FFFFFF"/>
        </w:rPr>
        <w:t>Uzaktan eğitim süreçlerinde öğrencinin aktif olarak katılabildiği öğretim süreçleri tasarlan</w:t>
      </w:r>
      <w:r>
        <w:rPr>
          <w:rFonts w:cs="Times New Roman"/>
          <w:shd w:val="clear" w:color="auto" w:fill="FFFFFF"/>
        </w:rPr>
        <w:t>mış mı</w:t>
      </w:r>
      <w:r w:rsidR="00D01A19">
        <w:rPr>
          <w:rFonts w:cs="Times New Roman"/>
          <w:shd w:val="clear" w:color="auto" w:fill="FFFFFF"/>
        </w:rPr>
        <w:t>dır</w:t>
      </w:r>
      <w:r>
        <w:rPr>
          <w:rFonts w:cs="Times New Roman"/>
          <w:shd w:val="clear" w:color="auto" w:fill="FFFFFF"/>
        </w:rPr>
        <w:t xml:space="preserve">? </w:t>
      </w:r>
      <w:r w:rsidRPr="00D01A19">
        <w:rPr>
          <w:rFonts w:cs="Times New Roman"/>
          <w:i/>
          <w:shd w:val="clear" w:color="auto" w:fill="FFFFFF"/>
        </w:rPr>
        <w:t>(Uzaktan eğitim sürecinde ders içi aktif katılımı sağlayan etkinlik örnekleri ve materyalleri kanıt olarak sunulabilir.)</w:t>
      </w:r>
    </w:p>
    <w:p w14:paraId="74773E0F" w14:textId="77777777" w:rsidR="009C636E" w:rsidRPr="009C636E" w:rsidRDefault="009C636E" w:rsidP="009C636E">
      <w:pPr>
        <w:spacing w:after="0" w:line="360" w:lineRule="auto"/>
        <w:rPr>
          <w:rFonts w:cs="Times New Roman"/>
          <w:shd w:val="clear" w:color="auto" w:fill="FFFFFF"/>
        </w:rPr>
      </w:pPr>
    </w:p>
    <w:p w14:paraId="29C9C308" w14:textId="7FE426F4" w:rsidR="00A25678" w:rsidRPr="00A25678" w:rsidRDefault="00A25678" w:rsidP="00A25678">
      <w:pPr>
        <w:spacing w:after="160" w:line="259" w:lineRule="auto"/>
        <w:rPr>
          <w:rFonts w:cs="Times New Roman"/>
          <w:b/>
          <w:shd w:val="clear" w:color="auto" w:fill="FFFFFF"/>
        </w:rPr>
      </w:pPr>
      <w:r>
        <w:rPr>
          <w:rFonts w:cs="Times New Roman"/>
          <w:b/>
          <w:shd w:val="clear" w:color="auto" w:fill="FFFFFF"/>
        </w:rPr>
        <w:t xml:space="preserve">10.4. </w:t>
      </w:r>
      <w:r w:rsidRPr="006E1373">
        <w:rPr>
          <w:rFonts w:cs="Times New Roman"/>
          <w:b/>
          <w:shd w:val="clear" w:color="auto" w:fill="FFFFFF"/>
        </w:rPr>
        <w:t xml:space="preserve">Uzaktan eğitim süreçlerinde farklı değerlendirme yöntemleri ile program kazanımlarının verilme durumu izlenmelidir. </w:t>
      </w:r>
    </w:p>
    <w:p w14:paraId="6EB76B0E" w14:textId="423254B3" w:rsidR="00A25678" w:rsidRPr="0051793C" w:rsidRDefault="00A25678" w:rsidP="00A25678">
      <w:pPr>
        <w:pStyle w:val="ListeParagraf"/>
        <w:numPr>
          <w:ilvl w:val="0"/>
          <w:numId w:val="16"/>
        </w:numPr>
        <w:spacing w:after="0" w:line="360" w:lineRule="auto"/>
        <w:rPr>
          <w:rFonts w:cs="Times New Roman"/>
          <w:shd w:val="clear" w:color="auto" w:fill="FFFFFF"/>
        </w:rPr>
      </w:pPr>
      <w:r w:rsidRPr="00A25678">
        <w:rPr>
          <w:rFonts w:cs="Times New Roman"/>
          <w:shd w:val="clear" w:color="auto" w:fill="FFFFFF"/>
        </w:rPr>
        <w:lastRenderedPageBreak/>
        <w:t>Uzaktan eğitim süreçlerinde farklı değerlendirme yöntemleri ile program kazanımlarının verilme durumu izlen</w:t>
      </w:r>
      <w:r w:rsidR="00440126">
        <w:rPr>
          <w:rFonts w:cs="Times New Roman"/>
          <w:shd w:val="clear" w:color="auto" w:fill="FFFFFF"/>
        </w:rPr>
        <w:t>mekte midir</w:t>
      </w:r>
      <w:r w:rsidRPr="00A25678">
        <w:rPr>
          <w:rFonts w:cs="Times New Roman"/>
          <w:shd w:val="clear" w:color="auto" w:fill="FFFFFF"/>
        </w:rPr>
        <w:t xml:space="preserve">? </w:t>
      </w:r>
      <w:r w:rsidRPr="00F84042">
        <w:rPr>
          <w:rFonts w:cs="Times New Roman"/>
          <w:i/>
          <w:shd w:val="clear" w:color="auto" w:fill="FFFFFF"/>
        </w:rPr>
        <w:t xml:space="preserve">(Uzaktan eğitim faaliyetlerinin yürütülmesi ve değerlendirilmesine ilişkin </w:t>
      </w:r>
      <w:r w:rsidR="0088027C" w:rsidRPr="00F84042">
        <w:rPr>
          <w:rFonts w:cs="Times New Roman"/>
          <w:i/>
          <w:shd w:val="clear" w:color="auto" w:fill="FFFFFF"/>
        </w:rPr>
        <w:t>düzenlemeler</w:t>
      </w:r>
      <w:r w:rsidRPr="00F84042">
        <w:rPr>
          <w:rFonts w:cs="Times New Roman"/>
          <w:i/>
          <w:shd w:val="clear" w:color="auto" w:fill="FFFFFF"/>
        </w:rPr>
        <w:t xml:space="preserve">, </w:t>
      </w:r>
      <w:r w:rsidR="0088027C" w:rsidRPr="00F84042">
        <w:rPr>
          <w:rFonts w:cs="Times New Roman"/>
          <w:i/>
          <w:shd w:val="clear" w:color="auto" w:fill="FFFFFF"/>
        </w:rPr>
        <w:t xml:space="preserve">karar örnekleri, </w:t>
      </w:r>
      <w:r w:rsidRPr="00F84042">
        <w:rPr>
          <w:rFonts w:cs="Times New Roman"/>
          <w:i/>
          <w:shd w:val="clear" w:color="auto" w:fill="FFFFFF"/>
        </w:rPr>
        <w:t>değerlendirme faaliyetleri takvimi ve faaliyet örnekleri kanıt olarak sunulabilir.)</w:t>
      </w:r>
    </w:p>
    <w:p w14:paraId="50F16EE2" w14:textId="54A681B2" w:rsidR="004E1048" w:rsidRPr="008F232F" w:rsidRDefault="00A25678" w:rsidP="008F232F">
      <w:pPr>
        <w:spacing w:before="240" w:after="120" w:line="360" w:lineRule="auto"/>
        <w:jc w:val="left"/>
        <w:rPr>
          <w:rStyle w:val="Balk1Char"/>
          <w:rFonts w:cs="Times New Roman"/>
          <w:sz w:val="24"/>
          <w:szCs w:val="24"/>
        </w:rPr>
      </w:pPr>
      <w:bookmarkStart w:id="25" w:name="_Toc173835127"/>
      <w:r w:rsidRPr="008F232F">
        <w:rPr>
          <w:rStyle w:val="Balk1Char"/>
          <w:rFonts w:cs="Times New Roman"/>
          <w:sz w:val="24"/>
          <w:szCs w:val="24"/>
        </w:rPr>
        <w:t xml:space="preserve">11. </w:t>
      </w:r>
      <w:r w:rsidR="004E1048" w:rsidRPr="008F232F">
        <w:rPr>
          <w:rStyle w:val="Balk1Char"/>
          <w:rFonts w:cs="Times New Roman"/>
          <w:sz w:val="24"/>
          <w:szCs w:val="24"/>
        </w:rPr>
        <w:t>PROGRAMA ÖZGÜ ÖLÇÜTLER</w:t>
      </w:r>
      <w:bookmarkEnd w:id="25"/>
    </w:p>
    <w:p w14:paraId="5937AF23" w14:textId="4A275256" w:rsidR="004E1048" w:rsidRDefault="001145AE" w:rsidP="001145AE">
      <w:pPr>
        <w:spacing w:after="160" w:line="259" w:lineRule="auto"/>
        <w:rPr>
          <w:rFonts w:cs="Times New Roman"/>
          <w:b/>
          <w:shd w:val="clear" w:color="auto" w:fill="FFFFFF"/>
        </w:rPr>
      </w:pPr>
      <w:r>
        <w:rPr>
          <w:rFonts w:cs="Times New Roman"/>
          <w:b/>
          <w:shd w:val="clear" w:color="auto" w:fill="FFFFFF"/>
        </w:rPr>
        <w:t xml:space="preserve">11.1. </w:t>
      </w:r>
      <w:r w:rsidR="004E1048" w:rsidRPr="001145AE">
        <w:rPr>
          <w:rFonts w:cs="Times New Roman"/>
          <w:b/>
          <w:shd w:val="clear" w:color="auto" w:fill="FFFFFF"/>
        </w:rPr>
        <w:t>Programın bu ölçütlerde ifade edilmeyen programa özgü ölçütleri varsa bu konularda da programın amaçlarına ulaşabilmesi için gerekli tedbirler alınıyor olmalıdır.</w:t>
      </w:r>
    </w:p>
    <w:p w14:paraId="618E99F6" w14:textId="78553EFF" w:rsidR="001145AE" w:rsidRPr="001145AE" w:rsidRDefault="001145AE" w:rsidP="001145AE">
      <w:pPr>
        <w:pStyle w:val="ListeParagraf"/>
        <w:numPr>
          <w:ilvl w:val="0"/>
          <w:numId w:val="16"/>
        </w:numPr>
        <w:spacing w:after="0" w:line="360" w:lineRule="auto"/>
        <w:rPr>
          <w:rFonts w:cs="Times New Roman"/>
          <w:shd w:val="clear" w:color="auto" w:fill="FFFFFF"/>
        </w:rPr>
      </w:pPr>
      <w:r w:rsidRPr="001145AE">
        <w:rPr>
          <w:rFonts w:cs="Times New Roman"/>
          <w:shd w:val="clear" w:color="auto" w:fill="FFFFFF"/>
        </w:rPr>
        <w:t>Varsa, programın kendine özgü ölçütleri bağlamında gerekli çalışmalar yapılmakta mıdır?</w:t>
      </w:r>
      <w:r>
        <w:rPr>
          <w:rFonts w:cs="Times New Roman"/>
          <w:shd w:val="clear" w:color="auto" w:fill="FFFFFF"/>
        </w:rPr>
        <w:t xml:space="preserve"> </w:t>
      </w:r>
      <w:r w:rsidRPr="001145AE">
        <w:rPr>
          <w:rFonts w:cs="Times New Roman"/>
          <w:i/>
          <w:shd w:val="clear" w:color="auto" w:fill="FFFFFF"/>
        </w:rPr>
        <w:t>(Varsa, programın kendine özgü ölçütleri kapsamında yapılan çalışmalara ilişkin bilgi ve belgeler kanıt olarak sunulabilir.)</w:t>
      </w:r>
      <w:r w:rsidRPr="001145AE">
        <w:rPr>
          <w:rFonts w:cs="Times New Roman"/>
          <w:shd w:val="clear" w:color="auto" w:fill="FFFFFF"/>
        </w:rPr>
        <w:t xml:space="preserve"> </w:t>
      </w:r>
    </w:p>
    <w:p w14:paraId="4846C627" w14:textId="3558B2F0" w:rsidR="004E1048" w:rsidRPr="008F232F" w:rsidRDefault="00FF3C6E" w:rsidP="008F232F">
      <w:pPr>
        <w:spacing w:before="240" w:after="120" w:line="360" w:lineRule="auto"/>
        <w:jc w:val="left"/>
        <w:rPr>
          <w:rStyle w:val="Balk1Char"/>
          <w:rFonts w:cs="Times New Roman"/>
          <w:sz w:val="24"/>
          <w:szCs w:val="24"/>
        </w:rPr>
      </w:pPr>
      <w:bookmarkStart w:id="26" w:name="_Toc173835128"/>
      <w:r w:rsidRPr="008F232F">
        <w:rPr>
          <w:rStyle w:val="Balk1Char"/>
          <w:rFonts w:cs="Times New Roman"/>
          <w:sz w:val="24"/>
          <w:szCs w:val="24"/>
        </w:rPr>
        <w:t xml:space="preserve">12. </w:t>
      </w:r>
      <w:r w:rsidR="004E1048" w:rsidRPr="008F232F">
        <w:rPr>
          <w:rStyle w:val="Balk1Char"/>
          <w:rFonts w:cs="Times New Roman"/>
          <w:sz w:val="24"/>
          <w:szCs w:val="24"/>
        </w:rPr>
        <w:t>SONUÇ</w:t>
      </w:r>
      <w:bookmarkEnd w:id="26"/>
    </w:p>
    <w:p w14:paraId="5E2CAA58" w14:textId="3E548E1B" w:rsidR="004E1048" w:rsidRPr="00D9468C" w:rsidRDefault="00D9468C" w:rsidP="00D9468C">
      <w:pPr>
        <w:spacing w:after="160" w:line="259" w:lineRule="auto"/>
        <w:rPr>
          <w:rFonts w:cs="Times New Roman"/>
          <w:b/>
          <w:shd w:val="clear" w:color="auto" w:fill="FFFFFF"/>
        </w:rPr>
      </w:pPr>
      <w:r>
        <w:rPr>
          <w:rFonts w:cs="Times New Roman"/>
          <w:b/>
          <w:shd w:val="clear" w:color="auto" w:fill="FFFFFF"/>
        </w:rPr>
        <w:t xml:space="preserve">12.1. </w:t>
      </w:r>
      <w:r w:rsidR="004E1048" w:rsidRPr="00D9468C">
        <w:rPr>
          <w:rFonts w:cs="Times New Roman"/>
          <w:b/>
          <w:shd w:val="clear" w:color="auto" w:fill="FFFFFF"/>
        </w:rPr>
        <w:t>Tüm değerlendirme ölçütleri kapsamında programın bulunduğu nokta, güçlü yanları ve gelişmeye açık yönleri hakkında genel bir değerlendirme yapılmalı, gelişmeye açık yönler hakkında yapılması gerekenler öneriler biçiminde sunulmalıdır.</w:t>
      </w:r>
    </w:p>
    <w:p w14:paraId="728FEC8C" w14:textId="77777777" w:rsidR="005A2684" w:rsidRPr="005A2684" w:rsidRDefault="005A2684" w:rsidP="005A2684">
      <w:pPr>
        <w:rPr>
          <w:rFonts w:cs="Times New Roman"/>
          <w:szCs w:val="24"/>
        </w:rPr>
      </w:pPr>
    </w:p>
    <w:p w14:paraId="1672BD5C" w14:textId="77777777" w:rsidR="009A30DA" w:rsidRDefault="009A30DA">
      <w:pPr>
        <w:jc w:val="left"/>
        <w:rPr>
          <w:rFonts w:cs="Times New Roman"/>
          <w:szCs w:val="24"/>
        </w:rPr>
      </w:pPr>
      <w:r>
        <w:rPr>
          <w:rFonts w:cs="Times New Roman"/>
          <w:szCs w:val="24"/>
        </w:rPr>
        <w:br w:type="page"/>
      </w:r>
    </w:p>
    <w:p w14:paraId="4AD727B2" w14:textId="77777777" w:rsidR="005A2684" w:rsidRPr="008F232F" w:rsidRDefault="009A30DA" w:rsidP="008F232F">
      <w:pPr>
        <w:spacing w:after="240" w:line="360" w:lineRule="auto"/>
        <w:jc w:val="center"/>
        <w:rPr>
          <w:rStyle w:val="Balk1Char"/>
          <w:rFonts w:cs="Times New Roman"/>
          <w:sz w:val="24"/>
          <w:szCs w:val="24"/>
        </w:rPr>
      </w:pPr>
      <w:bookmarkStart w:id="27" w:name="_Toc173835129"/>
      <w:r w:rsidRPr="008F232F">
        <w:rPr>
          <w:rStyle w:val="Balk1Char"/>
          <w:rFonts w:cs="Times New Roman"/>
          <w:sz w:val="24"/>
          <w:szCs w:val="24"/>
        </w:rPr>
        <w:lastRenderedPageBreak/>
        <w:t>EK-1 – PROGRAM ÖZ DEĞERLENDİRME İYİLEŞTİRME RAPORU</w:t>
      </w:r>
      <w:bookmarkEnd w:id="27"/>
    </w:p>
    <w:tbl>
      <w:tblPr>
        <w:tblStyle w:val="TabloKlavuzu"/>
        <w:tblW w:w="9368" w:type="dxa"/>
        <w:tblLook w:val="04A0" w:firstRow="1" w:lastRow="0" w:firstColumn="1" w:lastColumn="0" w:noHBand="0" w:noVBand="1"/>
      </w:tblPr>
      <w:tblGrid>
        <w:gridCol w:w="2723"/>
        <w:gridCol w:w="6645"/>
      </w:tblGrid>
      <w:tr w:rsidR="00234DFE" w14:paraId="35B62DF6" w14:textId="77777777" w:rsidTr="00037E52">
        <w:trPr>
          <w:trHeight w:val="253"/>
        </w:trPr>
        <w:tc>
          <w:tcPr>
            <w:tcW w:w="2695" w:type="dxa"/>
          </w:tcPr>
          <w:p w14:paraId="3B1AB720" w14:textId="77777777" w:rsidR="00234DFE" w:rsidRDefault="00234DFE" w:rsidP="00234DFE">
            <w:pPr>
              <w:jc w:val="left"/>
              <w:rPr>
                <w:rFonts w:cs="Times New Roman"/>
                <w:szCs w:val="24"/>
              </w:rPr>
            </w:pPr>
            <w:r>
              <w:rPr>
                <w:rFonts w:cs="Times New Roman"/>
                <w:szCs w:val="24"/>
              </w:rPr>
              <w:t>Fakülte/YO/MYO/Enstitü</w:t>
            </w:r>
          </w:p>
        </w:tc>
        <w:tc>
          <w:tcPr>
            <w:tcW w:w="6672" w:type="dxa"/>
          </w:tcPr>
          <w:p w14:paraId="0AF009D7" w14:textId="77777777" w:rsidR="00234DFE" w:rsidRDefault="00234DFE" w:rsidP="00234DFE">
            <w:pPr>
              <w:jc w:val="left"/>
              <w:rPr>
                <w:rFonts w:cs="Times New Roman"/>
                <w:szCs w:val="24"/>
              </w:rPr>
            </w:pPr>
          </w:p>
        </w:tc>
      </w:tr>
      <w:tr w:rsidR="00234DFE" w14:paraId="4C109F6A" w14:textId="77777777" w:rsidTr="00037E52">
        <w:trPr>
          <w:trHeight w:val="253"/>
        </w:trPr>
        <w:tc>
          <w:tcPr>
            <w:tcW w:w="2695" w:type="dxa"/>
          </w:tcPr>
          <w:p w14:paraId="290DFA54" w14:textId="77777777" w:rsidR="00234DFE" w:rsidRDefault="000C67B4" w:rsidP="00234DFE">
            <w:pPr>
              <w:jc w:val="left"/>
              <w:rPr>
                <w:rFonts w:cs="Times New Roman"/>
                <w:szCs w:val="24"/>
              </w:rPr>
            </w:pPr>
            <w:r>
              <w:rPr>
                <w:rFonts w:cs="Times New Roman"/>
                <w:szCs w:val="24"/>
              </w:rPr>
              <w:t>Bölüm/Anabilim Dalı</w:t>
            </w:r>
          </w:p>
        </w:tc>
        <w:tc>
          <w:tcPr>
            <w:tcW w:w="6672" w:type="dxa"/>
          </w:tcPr>
          <w:p w14:paraId="184938B1" w14:textId="77777777" w:rsidR="00234DFE" w:rsidRDefault="00234DFE" w:rsidP="00234DFE">
            <w:pPr>
              <w:jc w:val="left"/>
              <w:rPr>
                <w:rFonts w:cs="Times New Roman"/>
                <w:szCs w:val="24"/>
              </w:rPr>
            </w:pPr>
          </w:p>
        </w:tc>
      </w:tr>
      <w:tr w:rsidR="00234DFE" w14:paraId="17A99165" w14:textId="77777777" w:rsidTr="00037E52">
        <w:trPr>
          <w:trHeight w:val="242"/>
        </w:trPr>
        <w:tc>
          <w:tcPr>
            <w:tcW w:w="2695" w:type="dxa"/>
          </w:tcPr>
          <w:p w14:paraId="34C0796E" w14:textId="77777777" w:rsidR="00234DFE" w:rsidRDefault="00234DFE" w:rsidP="000C67B4">
            <w:pPr>
              <w:jc w:val="left"/>
              <w:rPr>
                <w:rFonts w:cs="Times New Roman"/>
                <w:szCs w:val="24"/>
              </w:rPr>
            </w:pPr>
            <w:r>
              <w:rPr>
                <w:rFonts w:cs="Times New Roman"/>
                <w:szCs w:val="24"/>
              </w:rPr>
              <w:t>Program</w:t>
            </w:r>
          </w:p>
        </w:tc>
        <w:tc>
          <w:tcPr>
            <w:tcW w:w="6672" w:type="dxa"/>
          </w:tcPr>
          <w:p w14:paraId="56FF3538" w14:textId="77777777" w:rsidR="00234DFE" w:rsidRDefault="00234DFE" w:rsidP="00234DFE">
            <w:pPr>
              <w:jc w:val="left"/>
              <w:rPr>
                <w:rFonts w:cs="Times New Roman"/>
                <w:szCs w:val="24"/>
              </w:rPr>
            </w:pPr>
          </w:p>
        </w:tc>
      </w:tr>
      <w:tr w:rsidR="00A3332F" w:rsidRPr="00A3332F" w14:paraId="08B69F36" w14:textId="77777777" w:rsidTr="00037E52">
        <w:trPr>
          <w:trHeight w:val="253"/>
        </w:trPr>
        <w:tc>
          <w:tcPr>
            <w:tcW w:w="9368" w:type="dxa"/>
            <w:gridSpan w:val="2"/>
          </w:tcPr>
          <w:p w14:paraId="5F3B8051" w14:textId="77777777" w:rsidR="00A3332F" w:rsidRPr="00A3332F" w:rsidRDefault="00A3332F" w:rsidP="00A3332F">
            <w:pPr>
              <w:jc w:val="center"/>
              <w:rPr>
                <w:rFonts w:cs="Times New Roman"/>
                <w:b/>
                <w:szCs w:val="24"/>
              </w:rPr>
            </w:pPr>
            <w:r w:rsidRPr="00A3332F">
              <w:rPr>
                <w:rFonts w:cs="Times New Roman"/>
                <w:b/>
                <w:szCs w:val="24"/>
              </w:rPr>
              <w:t>Güçlü Yanlar</w:t>
            </w:r>
          </w:p>
        </w:tc>
      </w:tr>
      <w:tr w:rsidR="00A3332F" w14:paraId="58B0B9C8" w14:textId="77777777" w:rsidTr="00037E52">
        <w:trPr>
          <w:trHeight w:val="253"/>
        </w:trPr>
        <w:tc>
          <w:tcPr>
            <w:tcW w:w="2695" w:type="dxa"/>
          </w:tcPr>
          <w:p w14:paraId="610690CA" w14:textId="77777777" w:rsidR="00A3332F" w:rsidRDefault="00A3332F" w:rsidP="000C67B4">
            <w:pPr>
              <w:jc w:val="left"/>
              <w:rPr>
                <w:rFonts w:cs="Times New Roman"/>
                <w:szCs w:val="24"/>
              </w:rPr>
            </w:pPr>
            <w:r>
              <w:rPr>
                <w:rFonts w:cs="Times New Roman"/>
                <w:szCs w:val="24"/>
              </w:rPr>
              <w:t>Güçlü Yan 1</w:t>
            </w:r>
          </w:p>
        </w:tc>
        <w:tc>
          <w:tcPr>
            <w:tcW w:w="6672" w:type="dxa"/>
          </w:tcPr>
          <w:p w14:paraId="53ED7BBC" w14:textId="77777777" w:rsidR="00A3332F" w:rsidRDefault="00A3332F" w:rsidP="00234DFE">
            <w:pPr>
              <w:jc w:val="left"/>
              <w:rPr>
                <w:rFonts w:cs="Times New Roman"/>
                <w:szCs w:val="24"/>
              </w:rPr>
            </w:pPr>
          </w:p>
        </w:tc>
      </w:tr>
      <w:tr w:rsidR="00A3332F" w14:paraId="5B7889DB" w14:textId="77777777" w:rsidTr="00037E52">
        <w:trPr>
          <w:trHeight w:val="253"/>
        </w:trPr>
        <w:tc>
          <w:tcPr>
            <w:tcW w:w="2695" w:type="dxa"/>
          </w:tcPr>
          <w:p w14:paraId="0ED4095F" w14:textId="77777777" w:rsidR="00A3332F" w:rsidRDefault="00A3332F" w:rsidP="000C67B4">
            <w:pPr>
              <w:jc w:val="left"/>
              <w:rPr>
                <w:rFonts w:cs="Times New Roman"/>
                <w:szCs w:val="24"/>
              </w:rPr>
            </w:pPr>
            <w:r>
              <w:rPr>
                <w:rFonts w:cs="Times New Roman"/>
                <w:szCs w:val="24"/>
              </w:rPr>
              <w:t>Nasıl Sürdürülecek?</w:t>
            </w:r>
          </w:p>
        </w:tc>
        <w:tc>
          <w:tcPr>
            <w:tcW w:w="6672" w:type="dxa"/>
          </w:tcPr>
          <w:p w14:paraId="77784193" w14:textId="77777777" w:rsidR="00A3332F" w:rsidRDefault="00A3332F" w:rsidP="00234DFE">
            <w:pPr>
              <w:jc w:val="left"/>
              <w:rPr>
                <w:rFonts w:cs="Times New Roman"/>
                <w:szCs w:val="24"/>
              </w:rPr>
            </w:pPr>
          </w:p>
        </w:tc>
      </w:tr>
      <w:tr w:rsidR="00A3332F" w14:paraId="13038606" w14:textId="77777777" w:rsidTr="00037E52">
        <w:trPr>
          <w:trHeight w:val="253"/>
        </w:trPr>
        <w:tc>
          <w:tcPr>
            <w:tcW w:w="2695" w:type="dxa"/>
          </w:tcPr>
          <w:p w14:paraId="3A4D6E4D" w14:textId="77777777" w:rsidR="00A3332F" w:rsidRDefault="00A3332F" w:rsidP="00A3332F">
            <w:pPr>
              <w:jc w:val="left"/>
              <w:rPr>
                <w:rFonts w:cs="Times New Roman"/>
                <w:szCs w:val="24"/>
              </w:rPr>
            </w:pPr>
            <w:r>
              <w:rPr>
                <w:rFonts w:cs="Times New Roman"/>
                <w:szCs w:val="24"/>
              </w:rPr>
              <w:t>Güçlü Yan 2</w:t>
            </w:r>
          </w:p>
        </w:tc>
        <w:tc>
          <w:tcPr>
            <w:tcW w:w="6672" w:type="dxa"/>
          </w:tcPr>
          <w:p w14:paraId="478D4E59" w14:textId="77777777" w:rsidR="00A3332F" w:rsidRDefault="00A3332F" w:rsidP="00A3332F">
            <w:pPr>
              <w:jc w:val="left"/>
              <w:rPr>
                <w:rFonts w:cs="Times New Roman"/>
                <w:szCs w:val="24"/>
              </w:rPr>
            </w:pPr>
          </w:p>
        </w:tc>
      </w:tr>
      <w:tr w:rsidR="00A3332F" w14:paraId="15BC9A0F" w14:textId="77777777" w:rsidTr="00037E52">
        <w:trPr>
          <w:trHeight w:val="253"/>
        </w:trPr>
        <w:tc>
          <w:tcPr>
            <w:tcW w:w="2695" w:type="dxa"/>
          </w:tcPr>
          <w:p w14:paraId="093957EB" w14:textId="77777777" w:rsidR="00A3332F" w:rsidRDefault="00A3332F" w:rsidP="00A3332F">
            <w:pPr>
              <w:jc w:val="left"/>
              <w:rPr>
                <w:rFonts w:cs="Times New Roman"/>
                <w:szCs w:val="24"/>
              </w:rPr>
            </w:pPr>
            <w:r>
              <w:rPr>
                <w:rFonts w:cs="Times New Roman"/>
                <w:szCs w:val="24"/>
              </w:rPr>
              <w:t>Nasıl Sürdürülecek?</w:t>
            </w:r>
          </w:p>
        </w:tc>
        <w:tc>
          <w:tcPr>
            <w:tcW w:w="6672" w:type="dxa"/>
          </w:tcPr>
          <w:p w14:paraId="77EE8DA3" w14:textId="77777777" w:rsidR="00A3332F" w:rsidRDefault="00A3332F" w:rsidP="00A3332F">
            <w:pPr>
              <w:jc w:val="left"/>
              <w:rPr>
                <w:rFonts w:cs="Times New Roman"/>
                <w:szCs w:val="24"/>
              </w:rPr>
            </w:pPr>
          </w:p>
        </w:tc>
      </w:tr>
      <w:tr w:rsidR="00A3332F" w14:paraId="0F6E362B" w14:textId="77777777" w:rsidTr="00037E52">
        <w:trPr>
          <w:trHeight w:val="242"/>
        </w:trPr>
        <w:tc>
          <w:tcPr>
            <w:tcW w:w="2695" w:type="dxa"/>
          </w:tcPr>
          <w:p w14:paraId="7F6EDE07" w14:textId="77777777" w:rsidR="00A3332F" w:rsidRDefault="00A3332F" w:rsidP="00A3332F">
            <w:pPr>
              <w:jc w:val="left"/>
              <w:rPr>
                <w:rFonts w:cs="Times New Roman"/>
                <w:szCs w:val="24"/>
              </w:rPr>
            </w:pPr>
            <w:r>
              <w:rPr>
                <w:rFonts w:cs="Times New Roman"/>
                <w:szCs w:val="24"/>
              </w:rPr>
              <w:t>Güçlü Yan 3</w:t>
            </w:r>
          </w:p>
        </w:tc>
        <w:tc>
          <w:tcPr>
            <w:tcW w:w="6672" w:type="dxa"/>
          </w:tcPr>
          <w:p w14:paraId="5B48B5AB" w14:textId="77777777" w:rsidR="00A3332F" w:rsidRDefault="00A3332F" w:rsidP="00A3332F">
            <w:pPr>
              <w:jc w:val="left"/>
              <w:rPr>
                <w:rFonts w:cs="Times New Roman"/>
                <w:szCs w:val="24"/>
              </w:rPr>
            </w:pPr>
          </w:p>
        </w:tc>
      </w:tr>
      <w:tr w:rsidR="00A3332F" w14:paraId="0F12856E" w14:textId="77777777" w:rsidTr="00037E52">
        <w:trPr>
          <w:trHeight w:val="253"/>
        </w:trPr>
        <w:tc>
          <w:tcPr>
            <w:tcW w:w="2695" w:type="dxa"/>
          </w:tcPr>
          <w:p w14:paraId="1220C952" w14:textId="77777777" w:rsidR="00A3332F" w:rsidRDefault="00A3332F" w:rsidP="00A3332F">
            <w:pPr>
              <w:jc w:val="left"/>
              <w:rPr>
                <w:rFonts w:cs="Times New Roman"/>
                <w:szCs w:val="24"/>
              </w:rPr>
            </w:pPr>
            <w:r>
              <w:rPr>
                <w:rFonts w:cs="Times New Roman"/>
                <w:szCs w:val="24"/>
              </w:rPr>
              <w:t>Nasıl Sürdürülecek?</w:t>
            </w:r>
          </w:p>
        </w:tc>
        <w:tc>
          <w:tcPr>
            <w:tcW w:w="6672" w:type="dxa"/>
          </w:tcPr>
          <w:p w14:paraId="0ED7FD06" w14:textId="77777777" w:rsidR="00A3332F" w:rsidRDefault="00A3332F" w:rsidP="00A3332F">
            <w:pPr>
              <w:jc w:val="left"/>
              <w:rPr>
                <w:rFonts w:cs="Times New Roman"/>
                <w:szCs w:val="24"/>
              </w:rPr>
            </w:pPr>
          </w:p>
        </w:tc>
      </w:tr>
      <w:tr w:rsidR="00A3332F" w14:paraId="221CA063" w14:textId="77777777" w:rsidTr="00037E52">
        <w:trPr>
          <w:trHeight w:val="253"/>
        </w:trPr>
        <w:tc>
          <w:tcPr>
            <w:tcW w:w="2695" w:type="dxa"/>
          </w:tcPr>
          <w:p w14:paraId="549593EB" w14:textId="77777777" w:rsidR="00A3332F" w:rsidRDefault="00A3332F" w:rsidP="00A3332F">
            <w:pPr>
              <w:jc w:val="left"/>
              <w:rPr>
                <w:rFonts w:cs="Times New Roman"/>
                <w:szCs w:val="24"/>
              </w:rPr>
            </w:pPr>
            <w:r>
              <w:rPr>
                <w:rFonts w:cs="Times New Roman"/>
                <w:szCs w:val="24"/>
              </w:rPr>
              <w:t>Güçlü Yan 4</w:t>
            </w:r>
          </w:p>
        </w:tc>
        <w:tc>
          <w:tcPr>
            <w:tcW w:w="6672" w:type="dxa"/>
          </w:tcPr>
          <w:p w14:paraId="095878BD" w14:textId="77777777" w:rsidR="00A3332F" w:rsidRDefault="00A3332F" w:rsidP="00A3332F">
            <w:pPr>
              <w:jc w:val="left"/>
              <w:rPr>
                <w:rFonts w:cs="Times New Roman"/>
                <w:szCs w:val="24"/>
              </w:rPr>
            </w:pPr>
          </w:p>
        </w:tc>
      </w:tr>
      <w:tr w:rsidR="00A3332F" w14:paraId="3A12105E" w14:textId="77777777" w:rsidTr="00037E52">
        <w:trPr>
          <w:trHeight w:val="253"/>
        </w:trPr>
        <w:tc>
          <w:tcPr>
            <w:tcW w:w="2695" w:type="dxa"/>
          </w:tcPr>
          <w:p w14:paraId="3F41B282" w14:textId="77777777" w:rsidR="00A3332F" w:rsidRDefault="00A3332F" w:rsidP="00A3332F">
            <w:pPr>
              <w:jc w:val="left"/>
              <w:rPr>
                <w:rFonts w:cs="Times New Roman"/>
                <w:szCs w:val="24"/>
              </w:rPr>
            </w:pPr>
            <w:r>
              <w:rPr>
                <w:rFonts w:cs="Times New Roman"/>
                <w:szCs w:val="24"/>
              </w:rPr>
              <w:t>Nasıl Sürdürülecek?</w:t>
            </w:r>
          </w:p>
        </w:tc>
        <w:tc>
          <w:tcPr>
            <w:tcW w:w="6672" w:type="dxa"/>
          </w:tcPr>
          <w:p w14:paraId="5669F613" w14:textId="77777777" w:rsidR="00A3332F" w:rsidRDefault="00A3332F" w:rsidP="00A3332F">
            <w:pPr>
              <w:jc w:val="left"/>
              <w:rPr>
                <w:rFonts w:cs="Times New Roman"/>
                <w:szCs w:val="24"/>
              </w:rPr>
            </w:pPr>
          </w:p>
        </w:tc>
      </w:tr>
      <w:tr w:rsidR="00A3332F" w14:paraId="39B86E4C" w14:textId="77777777" w:rsidTr="00037E52">
        <w:trPr>
          <w:trHeight w:val="253"/>
        </w:trPr>
        <w:tc>
          <w:tcPr>
            <w:tcW w:w="2695" w:type="dxa"/>
          </w:tcPr>
          <w:p w14:paraId="620ABB57" w14:textId="77777777" w:rsidR="00A3332F" w:rsidRDefault="00A3332F" w:rsidP="00A3332F">
            <w:pPr>
              <w:jc w:val="left"/>
              <w:rPr>
                <w:rFonts w:cs="Times New Roman"/>
                <w:szCs w:val="24"/>
              </w:rPr>
            </w:pPr>
            <w:r>
              <w:rPr>
                <w:rFonts w:cs="Times New Roman"/>
                <w:szCs w:val="24"/>
              </w:rPr>
              <w:t>Güçlü Yan 5</w:t>
            </w:r>
          </w:p>
        </w:tc>
        <w:tc>
          <w:tcPr>
            <w:tcW w:w="6672" w:type="dxa"/>
          </w:tcPr>
          <w:p w14:paraId="50C1E699" w14:textId="77777777" w:rsidR="00A3332F" w:rsidRDefault="00A3332F" w:rsidP="00A3332F">
            <w:pPr>
              <w:jc w:val="left"/>
              <w:rPr>
                <w:rFonts w:cs="Times New Roman"/>
                <w:szCs w:val="24"/>
              </w:rPr>
            </w:pPr>
          </w:p>
        </w:tc>
      </w:tr>
      <w:tr w:rsidR="00A3332F" w14:paraId="387F4A1B" w14:textId="77777777" w:rsidTr="00037E52">
        <w:trPr>
          <w:trHeight w:val="253"/>
        </w:trPr>
        <w:tc>
          <w:tcPr>
            <w:tcW w:w="2695" w:type="dxa"/>
          </w:tcPr>
          <w:p w14:paraId="736C36F8" w14:textId="77777777" w:rsidR="00A3332F" w:rsidRDefault="00A3332F" w:rsidP="00A3332F">
            <w:pPr>
              <w:jc w:val="left"/>
              <w:rPr>
                <w:rFonts w:cs="Times New Roman"/>
                <w:szCs w:val="24"/>
              </w:rPr>
            </w:pPr>
            <w:r>
              <w:rPr>
                <w:rFonts w:cs="Times New Roman"/>
                <w:szCs w:val="24"/>
              </w:rPr>
              <w:t>Nasıl Sürdürülecek?</w:t>
            </w:r>
          </w:p>
        </w:tc>
        <w:tc>
          <w:tcPr>
            <w:tcW w:w="6672" w:type="dxa"/>
          </w:tcPr>
          <w:p w14:paraId="1985AE60" w14:textId="77777777" w:rsidR="00A3332F" w:rsidRDefault="00A3332F" w:rsidP="00A3332F">
            <w:pPr>
              <w:jc w:val="left"/>
              <w:rPr>
                <w:rFonts w:cs="Times New Roman"/>
                <w:szCs w:val="24"/>
              </w:rPr>
            </w:pPr>
          </w:p>
        </w:tc>
      </w:tr>
      <w:tr w:rsidR="00576A47" w14:paraId="278CA347" w14:textId="77777777" w:rsidTr="00037E52">
        <w:trPr>
          <w:trHeight w:val="242"/>
        </w:trPr>
        <w:tc>
          <w:tcPr>
            <w:tcW w:w="2695" w:type="dxa"/>
          </w:tcPr>
          <w:p w14:paraId="064AAE40" w14:textId="77777777" w:rsidR="00576A47" w:rsidRDefault="00576A47" w:rsidP="00A3332F">
            <w:pPr>
              <w:jc w:val="left"/>
              <w:rPr>
                <w:rFonts w:cs="Times New Roman"/>
                <w:szCs w:val="24"/>
              </w:rPr>
            </w:pPr>
          </w:p>
        </w:tc>
        <w:tc>
          <w:tcPr>
            <w:tcW w:w="6672" w:type="dxa"/>
          </w:tcPr>
          <w:p w14:paraId="7A0B88D1" w14:textId="77777777" w:rsidR="00576A47" w:rsidRDefault="00576A47" w:rsidP="00A3332F">
            <w:pPr>
              <w:jc w:val="left"/>
              <w:rPr>
                <w:rFonts w:cs="Times New Roman"/>
                <w:szCs w:val="24"/>
              </w:rPr>
            </w:pPr>
          </w:p>
        </w:tc>
      </w:tr>
      <w:tr w:rsidR="00576A47" w14:paraId="712AEC2E" w14:textId="77777777" w:rsidTr="00037E52">
        <w:trPr>
          <w:trHeight w:val="253"/>
        </w:trPr>
        <w:tc>
          <w:tcPr>
            <w:tcW w:w="2695" w:type="dxa"/>
          </w:tcPr>
          <w:p w14:paraId="59609D41" w14:textId="77777777" w:rsidR="00576A47" w:rsidRDefault="00576A47" w:rsidP="00A3332F">
            <w:pPr>
              <w:jc w:val="left"/>
              <w:rPr>
                <w:rFonts w:cs="Times New Roman"/>
                <w:szCs w:val="24"/>
              </w:rPr>
            </w:pPr>
          </w:p>
        </w:tc>
        <w:tc>
          <w:tcPr>
            <w:tcW w:w="6672" w:type="dxa"/>
          </w:tcPr>
          <w:p w14:paraId="6A7DA4DF" w14:textId="77777777" w:rsidR="00576A47" w:rsidRDefault="00576A47" w:rsidP="00A3332F">
            <w:pPr>
              <w:jc w:val="left"/>
              <w:rPr>
                <w:rFonts w:cs="Times New Roman"/>
                <w:szCs w:val="24"/>
              </w:rPr>
            </w:pPr>
          </w:p>
        </w:tc>
      </w:tr>
      <w:tr w:rsidR="00576A47" w14:paraId="022E79D5" w14:textId="77777777" w:rsidTr="00037E52">
        <w:trPr>
          <w:trHeight w:val="253"/>
        </w:trPr>
        <w:tc>
          <w:tcPr>
            <w:tcW w:w="9368" w:type="dxa"/>
            <w:gridSpan w:val="2"/>
          </w:tcPr>
          <w:p w14:paraId="16B39381" w14:textId="77777777" w:rsidR="00576A47" w:rsidRPr="00576A47" w:rsidRDefault="00576A47" w:rsidP="00576A47">
            <w:pPr>
              <w:jc w:val="center"/>
              <w:rPr>
                <w:rFonts w:cs="Times New Roman"/>
                <w:b/>
                <w:szCs w:val="24"/>
              </w:rPr>
            </w:pPr>
            <w:r w:rsidRPr="00576A47">
              <w:rPr>
                <w:rFonts w:cs="Times New Roman"/>
                <w:b/>
                <w:szCs w:val="24"/>
              </w:rPr>
              <w:t>Gelişmeye Açık Yanlar</w:t>
            </w:r>
          </w:p>
        </w:tc>
      </w:tr>
      <w:tr w:rsidR="00576A47" w14:paraId="4E8253B0" w14:textId="77777777" w:rsidTr="00037E52">
        <w:trPr>
          <w:trHeight w:val="253"/>
        </w:trPr>
        <w:tc>
          <w:tcPr>
            <w:tcW w:w="2695" w:type="dxa"/>
          </w:tcPr>
          <w:p w14:paraId="4C049C2C" w14:textId="77777777" w:rsidR="00576A47" w:rsidRDefault="00576A47" w:rsidP="00A3332F">
            <w:pPr>
              <w:jc w:val="left"/>
              <w:rPr>
                <w:rFonts w:cs="Times New Roman"/>
                <w:szCs w:val="24"/>
              </w:rPr>
            </w:pPr>
            <w:r>
              <w:rPr>
                <w:rFonts w:cs="Times New Roman"/>
                <w:szCs w:val="24"/>
              </w:rPr>
              <w:t>Gelişmeye Açık Yan 1</w:t>
            </w:r>
          </w:p>
        </w:tc>
        <w:tc>
          <w:tcPr>
            <w:tcW w:w="6672" w:type="dxa"/>
          </w:tcPr>
          <w:p w14:paraId="67E81BE0" w14:textId="77777777" w:rsidR="00576A47" w:rsidRDefault="00576A47" w:rsidP="00A3332F">
            <w:pPr>
              <w:jc w:val="left"/>
              <w:rPr>
                <w:rFonts w:cs="Times New Roman"/>
                <w:szCs w:val="24"/>
              </w:rPr>
            </w:pPr>
          </w:p>
        </w:tc>
      </w:tr>
      <w:tr w:rsidR="00576A47" w14:paraId="0CE2DBB1" w14:textId="77777777" w:rsidTr="00037E52">
        <w:trPr>
          <w:trHeight w:val="253"/>
        </w:trPr>
        <w:tc>
          <w:tcPr>
            <w:tcW w:w="2695" w:type="dxa"/>
          </w:tcPr>
          <w:p w14:paraId="78D175AE" w14:textId="77777777" w:rsidR="00576A47" w:rsidRDefault="00576A47" w:rsidP="00A3332F">
            <w:pPr>
              <w:jc w:val="left"/>
              <w:rPr>
                <w:rFonts w:cs="Times New Roman"/>
                <w:szCs w:val="24"/>
              </w:rPr>
            </w:pPr>
            <w:r>
              <w:rPr>
                <w:rFonts w:cs="Times New Roman"/>
                <w:szCs w:val="24"/>
              </w:rPr>
              <w:t>Nasıl İyileştirilecek?</w:t>
            </w:r>
          </w:p>
        </w:tc>
        <w:tc>
          <w:tcPr>
            <w:tcW w:w="6672" w:type="dxa"/>
          </w:tcPr>
          <w:p w14:paraId="169C7FE3" w14:textId="77777777" w:rsidR="00576A47" w:rsidRDefault="00576A47" w:rsidP="00A3332F">
            <w:pPr>
              <w:jc w:val="left"/>
              <w:rPr>
                <w:rFonts w:cs="Times New Roman"/>
                <w:szCs w:val="24"/>
              </w:rPr>
            </w:pPr>
          </w:p>
        </w:tc>
      </w:tr>
      <w:tr w:rsidR="00576A47" w14:paraId="3345EC69" w14:textId="77777777" w:rsidTr="00037E52">
        <w:trPr>
          <w:trHeight w:val="253"/>
        </w:trPr>
        <w:tc>
          <w:tcPr>
            <w:tcW w:w="2695" w:type="dxa"/>
          </w:tcPr>
          <w:p w14:paraId="7612DFED" w14:textId="77777777" w:rsidR="00576A47" w:rsidRDefault="00576A47" w:rsidP="00576A47">
            <w:pPr>
              <w:jc w:val="left"/>
              <w:rPr>
                <w:rFonts w:cs="Times New Roman"/>
                <w:szCs w:val="24"/>
              </w:rPr>
            </w:pPr>
            <w:r>
              <w:rPr>
                <w:rFonts w:cs="Times New Roman"/>
                <w:szCs w:val="24"/>
              </w:rPr>
              <w:t>Gelişmeye Açık Yan 2</w:t>
            </w:r>
          </w:p>
        </w:tc>
        <w:tc>
          <w:tcPr>
            <w:tcW w:w="6672" w:type="dxa"/>
          </w:tcPr>
          <w:p w14:paraId="4D258401" w14:textId="77777777" w:rsidR="00576A47" w:rsidRDefault="00576A47" w:rsidP="00576A47">
            <w:pPr>
              <w:jc w:val="left"/>
              <w:rPr>
                <w:rFonts w:cs="Times New Roman"/>
                <w:szCs w:val="24"/>
              </w:rPr>
            </w:pPr>
          </w:p>
        </w:tc>
      </w:tr>
      <w:tr w:rsidR="00576A47" w14:paraId="5D2F0B87" w14:textId="77777777" w:rsidTr="00037E52">
        <w:trPr>
          <w:trHeight w:val="242"/>
        </w:trPr>
        <w:tc>
          <w:tcPr>
            <w:tcW w:w="2695" w:type="dxa"/>
          </w:tcPr>
          <w:p w14:paraId="1C8B4E04" w14:textId="77777777" w:rsidR="00576A47" w:rsidRDefault="00576A47" w:rsidP="00576A47">
            <w:pPr>
              <w:jc w:val="left"/>
              <w:rPr>
                <w:rFonts w:cs="Times New Roman"/>
                <w:szCs w:val="24"/>
              </w:rPr>
            </w:pPr>
            <w:r>
              <w:rPr>
                <w:rFonts w:cs="Times New Roman"/>
                <w:szCs w:val="24"/>
              </w:rPr>
              <w:t>Nasıl İyileştirilecek?</w:t>
            </w:r>
          </w:p>
        </w:tc>
        <w:tc>
          <w:tcPr>
            <w:tcW w:w="6672" w:type="dxa"/>
          </w:tcPr>
          <w:p w14:paraId="273CA913" w14:textId="77777777" w:rsidR="00576A47" w:rsidRDefault="00576A47" w:rsidP="00576A47">
            <w:pPr>
              <w:jc w:val="left"/>
              <w:rPr>
                <w:rFonts w:cs="Times New Roman"/>
                <w:szCs w:val="24"/>
              </w:rPr>
            </w:pPr>
          </w:p>
        </w:tc>
      </w:tr>
      <w:tr w:rsidR="00576A47" w14:paraId="52A81169" w14:textId="77777777" w:rsidTr="00037E52">
        <w:trPr>
          <w:trHeight w:val="253"/>
        </w:trPr>
        <w:tc>
          <w:tcPr>
            <w:tcW w:w="2695" w:type="dxa"/>
          </w:tcPr>
          <w:p w14:paraId="70DA1AC6" w14:textId="77777777" w:rsidR="00576A47" w:rsidRDefault="00576A47" w:rsidP="00576A47">
            <w:pPr>
              <w:jc w:val="left"/>
              <w:rPr>
                <w:rFonts w:cs="Times New Roman"/>
                <w:szCs w:val="24"/>
              </w:rPr>
            </w:pPr>
            <w:r>
              <w:rPr>
                <w:rFonts w:cs="Times New Roman"/>
                <w:szCs w:val="24"/>
              </w:rPr>
              <w:t>Gelişmeye Açık Yan 3</w:t>
            </w:r>
          </w:p>
        </w:tc>
        <w:tc>
          <w:tcPr>
            <w:tcW w:w="6672" w:type="dxa"/>
          </w:tcPr>
          <w:p w14:paraId="7A420ADF" w14:textId="77777777" w:rsidR="00576A47" w:rsidRDefault="00576A47" w:rsidP="00576A47">
            <w:pPr>
              <w:jc w:val="left"/>
              <w:rPr>
                <w:rFonts w:cs="Times New Roman"/>
                <w:szCs w:val="24"/>
              </w:rPr>
            </w:pPr>
          </w:p>
        </w:tc>
      </w:tr>
      <w:tr w:rsidR="00576A47" w14:paraId="5D156AEB" w14:textId="77777777" w:rsidTr="00037E52">
        <w:trPr>
          <w:trHeight w:val="253"/>
        </w:trPr>
        <w:tc>
          <w:tcPr>
            <w:tcW w:w="2695" w:type="dxa"/>
          </w:tcPr>
          <w:p w14:paraId="14B0C17D" w14:textId="77777777" w:rsidR="00576A47" w:rsidRDefault="00576A47" w:rsidP="00576A47">
            <w:pPr>
              <w:jc w:val="left"/>
              <w:rPr>
                <w:rFonts w:cs="Times New Roman"/>
                <w:szCs w:val="24"/>
              </w:rPr>
            </w:pPr>
            <w:r>
              <w:rPr>
                <w:rFonts w:cs="Times New Roman"/>
                <w:szCs w:val="24"/>
              </w:rPr>
              <w:t>Nasıl İyileştirilecek?</w:t>
            </w:r>
          </w:p>
        </w:tc>
        <w:tc>
          <w:tcPr>
            <w:tcW w:w="6672" w:type="dxa"/>
          </w:tcPr>
          <w:p w14:paraId="5BFB91CE" w14:textId="77777777" w:rsidR="00576A47" w:rsidRDefault="00576A47" w:rsidP="00576A47">
            <w:pPr>
              <w:jc w:val="left"/>
              <w:rPr>
                <w:rFonts w:cs="Times New Roman"/>
                <w:szCs w:val="24"/>
              </w:rPr>
            </w:pPr>
          </w:p>
        </w:tc>
      </w:tr>
      <w:tr w:rsidR="00576A47" w14:paraId="2F7C4E2D" w14:textId="77777777" w:rsidTr="00037E52">
        <w:trPr>
          <w:trHeight w:val="253"/>
        </w:trPr>
        <w:tc>
          <w:tcPr>
            <w:tcW w:w="2695" w:type="dxa"/>
          </w:tcPr>
          <w:p w14:paraId="19B3A678" w14:textId="77777777" w:rsidR="00576A47" w:rsidRDefault="00576A47" w:rsidP="00576A47">
            <w:pPr>
              <w:jc w:val="left"/>
              <w:rPr>
                <w:rFonts w:cs="Times New Roman"/>
                <w:szCs w:val="24"/>
              </w:rPr>
            </w:pPr>
            <w:r>
              <w:rPr>
                <w:rFonts w:cs="Times New Roman"/>
                <w:szCs w:val="24"/>
              </w:rPr>
              <w:t>Gelişmeye Açık Yan 4</w:t>
            </w:r>
          </w:p>
        </w:tc>
        <w:tc>
          <w:tcPr>
            <w:tcW w:w="6672" w:type="dxa"/>
          </w:tcPr>
          <w:p w14:paraId="1C060F0E" w14:textId="77777777" w:rsidR="00576A47" w:rsidRDefault="00576A47" w:rsidP="00576A47">
            <w:pPr>
              <w:jc w:val="left"/>
              <w:rPr>
                <w:rFonts w:cs="Times New Roman"/>
                <w:szCs w:val="24"/>
              </w:rPr>
            </w:pPr>
          </w:p>
        </w:tc>
      </w:tr>
      <w:tr w:rsidR="00576A47" w14:paraId="7C1410F3" w14:textId="77777777" w:rsidTr="00037E52">
        <w:trPr>
          <w:trHeight w:val="253"/>
        </w:trPr>
        <w:tc>
          <w:tcPr>
            <w:tcW w:w="2695" w:type="dxa"/>
          </w:tcPr>
          <w:p w14:paraId="4ECFCFC4" w14:textId="77777777" w:rsidR="00576A47" w:rsidRDefault="00576A47" w:rsidP="00576A47">
            <w:pPr>
              <w:jc w:val="left"/>
              <w:rPr>
                <w:rFonts w:cs="Times New Roman"/>
                <w:szCs w:val="24"/>
              </w:rPr>
            </w:pPr>
            <w:r>
              <w:rPr>
                <w:rFonts w:cs="Times New Roman"/>
                <w:szCs w:val="24"/>
              </w:rPr>
              <w:t>Nasıl İyileştirilecek?</w:t>
            </w:r>
          </w:p>
        </w:tc>
        <w:tc>
          <w:tcPr>
            <w:tcW w:w="6672" w:type="dxa"/>
          </w:tcPr>
          <w:p w14:paraId="15626D9E" w14:textId="77777777" w:rsidR="00576A47" w:rsidRDefault="00576A47" w:rsidP="00576A47">
            <w:pPr>
              <w:jc w:val="left"/>
              <w:rPr>
                <w:rFonts w:cs="Times New Roman"/>
                <w:szCs w:val="24"/>
              </w:rPr>
            </w:pPr>
          </w:p>
        </w:tc>
      </w:tr>
      <w:tr w:rsidR="00576A47" w14:paraId="493E5B2B" w14:textId="77777777" w:rsidTr="00037E52">
        <w:trPr>
          <w:trHeight w:val="253"/>
        </w:trPr>
        <w:tc>
          <w:tcPr>
            <w:tcW w:w="2695" w:type="dxa"/>
          </w:tcPr>
          <w:p w14:paraId="28DB3037" w14:textId="77777777" w:rsidR="00576A47" w:rsidRDefault="00576A47" w:rsidP="00576A47">
            <w:pPr>
              <w:jc w:val="left"/>
              <w:rPr>
                <w:rFonts w:cs="Times New Roman"/>
                <w:szCs w:val="24"/>
              </w:rPr>
            </w:pPr>
            <w:r>
              <w:rPr>
                <w:rFonts w:cs="Times New Roman"/>
                <w:szCs w:val="24"/>
              </w:rPr>
              <w:t>Gelişmeye Açık Yan 5</w:t>
            </w:r>
          </w:p>
        </w:tc>
        <w:tc>
          <w:tcPr>
            <w:tcW w:w="6672" w:type="dxa"/>
          </w:tcPr>
          <w:p w14:paraId="7BD58438" w14:textId="77777777" w:rsidR="00576A47" w:rsidRDefault="00576A47" w:rsidP="00576A47">
            <w:pPr>
              <w:jc w:val="left"/>
              <w:rPr>
                <w:rFonts w:cs="Times New Roman"/>
                <w:szCs w:val="24"/>
              </w:rPr>
            </w:pPr>
          </w:p>
        </w:tc>
      </w:tr>
      <w:tr w:rsidR="00576A47" w14:paraId="54F2215D" w14:textId="77777777" w:rsidTr="00037E52">
        <w:trPr>
          <w:trHeight w:val="242"/>
        </w:trPr>
        <w:tc>
          <w:tcPr>
            <w:tcW w:w="2695" w:type="dxa"/>
          </w:tcPr>
          <w:p w14:paraId="783C6027" w14:textId="77777777" w:rsidR="00576A47" w:rsidRDefault="00576A47" w:rsidP="00576A47">
            <w:pPr>
              <w:jc w:val="left"/>
              <w:rPr>
                <w:rFonts w:cs="Times New Roman"/>
                <w:szCs w:val="24"/>
              </w:rPr>
            </w:pPr>
            <w:r>
              <w:rPr>
                <w:rFonts w:cs="Times New Roman"/>
                <w:szCs w:val="24"/>
              </w:rPr>
              <w:t>Nasıl İyileştirilecek?</w:t>
            </w:r>
          </w:p>
        </w:tc>
        <w:tc>
          <w:tcPr>
            <w:tcW w:w="6672" w:type="dxa"/>
          </w:tcPr>
          <w:p w14:paraId="3F41A8B6" w14:textId="77777777" w:rsidR="00576A47" w:rsidRDefault="00576A47" w:rsidP="00576A47">
            <w:pPr>
              <w:jc w:val="left"/>
              <w:rPr>
                <w:rFonts w:cs="Times New Roman"/>
                <w:szCs w:val="24"/>
              </w:rPr>
            </w:pPr>
          </w:p>
        </w:tc>
      </w:tr>
      <w:tr w:rsidR="00576A47" w14:paraId="76D2D98A" w14:textId="77777777" w:rsidTr="00037E52">
        <w:trPr>
          <w:trHeight w:val="253"/>
        </w:trPr>
        <w:tc>
          <w:tcPr>
            <w:tcW w:w="2695" w:type="dxa"/>
          </w:tcPr>
          <w:p w14:paraId="67F6BF0E" w14:textId="77777777" w:rsidR="00576A47" w:rsidRDefault="00576A47" w:rsidP="00576A47">
            <w:pPr>
              <w:jc w:val="left"/>
              <w:rPr>
                <w:rFonts w:cs="Times New Roman"/>
                <w:szCs w:val="24"/>
              </w:rPr>
            </w:pPr>
          </w:p>
        </w:tc>
        <w:tc>
          <w:tcPr>
            <w:tcW w:w="6672" w:type="dxa"/>
          </w:tcPr>
          <w:p w14:paraId="000C66DD" w14:textId="77777777" w:rsidR="00576A47" w:rsidRDefault="00576A47" w:rsidP="00576A47">
            <w:pPr>
              <w:jc w:val="left"/>
              <w:rPr>
                <w:rFonts w:cs="Times New Roman"/>
                <w:szCs w:val="24"/>
              </w:rPr>
            </w:pPr>
          </w:p>
        </w:tc>
      </w:tr>
      <w:tr w:rsidR="00576A47" w14:paraId="6924F9E9" w14:textId="77777777" w:rsidTr="00037E52">
        <w:trPr>
          <w:trHeight w:val="253"/>
        </w:trPr>
        <w:tc>
          <w:tcPr>
            <w:tcW w:w="2695" w:type="dxa"/>
          </w:tcPr>
          <w:p w14:paraId="11F07840" w14:textId="77777777" w:rsidR="00576A47" w:rsidRDefault="00576A47" w:rsidP="00576A47">
            <w:pPr>
              <w:jc w:val="left"/>
              <w:rPr>
                <w:rFonts w:cs="Times New Roman"/>
                <w:szCs w:val="24"/>
              </w:rPr>
            </w:pPr>
          </w:p>
        </w:tc>
        <w:tc>
          <w:tcPr>
            <w:tcW w:w="6672" w:type="dxa"/>
          </w:tcPr>
          <w:p w14:paraId="5141ECC4" w14:textId="77777777" w:rsidR="00576A47" w:rsidRDefault="00576A47" w:rsidP="00576A47">
            <w:pPr>
              <w:jc w:val="left"/>
              <w:rPr>
                <w:rFonts w:cs="Times New Roman"/>
                <w:szCs w:val="24"/>
              </w:rPr>
            </w:pPr>
          </w:p>
        </w:tc>
      </w:tr>
      <w:tr w:rsidR="00A3332F" w14:paraId="36D7F468" w14:textId="77777777" w:rsidTr="00037E52">
        <w:trPr>
          <w:trHeight w:val="253"/>
        </w:trPr>
        <w:tc>
          <w:tcPr>
            <w:tcW w:w="9368" w:type="dxa"/>
            <w:gridSpan w:val="2"/>
          </w:tcPr>
          <w:p w14:paraId="4A945043" w14:textId="77777777" w:rsidR="00A3332F" w:rsidRDefault="00576A47" w:rsidP="00A3332F">
            <w:pPr>
              <w:jc w:val="center"/>
              <w:rPr>
                <w:rFonts w:cs="Times New Roman"/>
                <w:szCs w:val="24"/>
              </w:rPr>
            </w:pPr>
            <w:r>
              <w:rPr>
                <w:rFonts w:cs="Times New Roman"/>
                <w:szCs w:val="24"/>
              </w:rPr>
              <w:t>Genel Değerlendirme</w:t>
            </w:r>
          </w:p>
        </w:tc>
      </w:tr>
      <w:tr w:rsidR="00A3332F" w14:paraId="60F6D6D2" w14:textId="77777777" w:rsidTr="00037E52">
        <w:trPr>
          <w:trHeight w:val="2026"/>
        </w:trPr>
        <w:tc>
          <w:tcPr>
            <w:tcW w:w="9368" w:type="dxa"/>
            <w:gridSpan w:val="2"/>
          </w:tcPr>
          <w:p w14:paraId="15C7F9FF" w14:textId="77777777" w:rsidR="00A3332F" w:rsidRDefault="00576A47" w:rsidP="00A3332F">
            <w:pPr>
              <w:jc w:val="left"/>
              <w:rPr>
                <w:rFonts w:cs="Times New Roman"/>
                <w:szCs w:val="24"/>
              </w:rPr>
            </w:pPr>
            <w:r>
              <w:rPr>
                <w:rFonts w:cs="Times New Roman"/>
                <w:szCs w:val="24"/>
              </w:rPr>
              <w:t>Bu kısımda bölüm</w:t>
            </w:r>
            <w:r w:rsidR="00AE0F19">
              <w:rPr>
                <w:rFonts w:cs="Times New Roman"/>
                <w:szCs w:val="24"/>
              </w:rPr>
              <w:t>/anabilim dalı</w:t>
            </w:r>
            <w:r>
              <w:rPr>
                <w:rFonts w:cs="Times New Roman"/>
                <w:szCs w:val="24"/>
              </w:rPr>
              <w:t xml:space="preserve"> başkanı sürdürülebilirlik ve iyileştirme çalışmalarına ilişkin genel görüşlerini paylaşır.</w:t>
            </w:r>
          </w:p>
          <w:p w14:paraId="54306DF3" w14:textId="6F6B78BE" w:rsidR="00037E52" w:rsidRDefault="00037E52" w:rsidP="00037E52">
            <w:pPr>
              <w:tabs>
                <w:tab w:val="left" w:pos="3048"/>
              </w:tabs>
              <w:jc w:val="left"/>
              <w:rPr>
                <w:rFonts w:cs="Times New Roman"/>
                <w:szCs w:val="24"/>
              </w:rPr>
            </w:pPr>
          </w:p>
          <w:p w14:paraId="05D97EF6" w14:textId="77777777" w:rsidR="00576A47" w:rsidRPr="00037E52" w:rsidRDefault="00576A47" w:rsidP="00037E52">
            <w:pPr>
              <w:rPr>
                <w:rFonts w:cs="Times New Roman"/>
                <w:szCs w:val="24"/>
              </w:rPr>
            </w:pPr>
          </w:p>
        </w:tc>
      </w:tr>
    </w:tbl>
    <w:p w14:paraId="192E909E" w14:textId="77777777" w:rsidR="00576A47" w:rsidRDefault="00576A47" w:rsidP="009A30DA">
      <w:pPr>
        <w:jc w:val="center"/>
        <w:rPr>
          <w:rFonts w:cs="Times New Roman"/>
          <w:szCs w:val="24"/>
        </w:rPr>
      </w:pPr>
      <w:r>
        <w:rPr>
          <w:rFonts w:cs="Times New Roman"/>
          <w:szCs w:val="24"/>
        </w:rPr>
        <w:t>Tarih</w:t>
      </w:r>
    </w:p>
    <w:p w14:paraId="2A6EAC3B" w14:textId="77777777" w:rsidR="00967196" w:rsidRPr="005A2684" w:rsidRDefault="00576A47" w:rsidP="009A30DA">
      <w:pPr>
        <w:jc w:val="center"/>
        <w:rPr>
          <w:rFonts w:cs="Times New Roman"/>
          <w:szCs w:val="24"/>
        </w:rPr>
      </w:pPr>
      <w:r>
        <w:rPr>
          <w:rFonts w:cs="Times New Roman"/>
          <w:szCs w:val="24"/>
        </w:rPr>
        <w:t>…/…/20…</w:t>
      </w:r>
    </w:p>
    <w:tbl>
      <w:tblPr>
        <w:tblStyle w:val="TabloKlavuzu"/>
        <w:tblW w:w="0" w:type="auto"/>
        <w:tblLook w:val="04A0" w:firstRow="1" w:lastRow="0" w:firstColumn="1" w:lastColumn="0" w:noHBand="0" w:noVBand="1"/>
      </w:tblPr>
      <w:tblGrid>
        <w:gridCol w:w="4535"/>
        <w:gridCol w:w="4527"/>
      </w:tblGrid>
      <w:tr w:rsidR="00967196" w14:paraId="3773A575" w14:textId="77777777" w:rsidTr="00967196">
        <w:tc>
          <w:tcPr>
            <w:tcW w:w="4606" w:type="dxa"/>
          </w:tcPr>
          <w:p w14:paraId="72D21B10" w14:textId="77777777" w:rsidR="00967196" w:rsidRDefault="00967196" w:rsidP="009A30DA">
            <w:pPr>
              <w:jc w:val="center"/>
              <w:rPr>
                <w:rFonts w:cs="Times New Roman"/>
                <w:szCs w:val="24"/>
              </w:rPr>
            </w:pPr>
          </w:p>
          <w:p w14:paraId="01652788" w14:textId="77777777" w:rsidR="00967196" w:rsidRDefault="00967196" w:rsidP="009A30DA">
            <w:pPr>
              <w:jc w:val="center"/>
              <w:rPr>
                <w:rFonts w:cs="Times New Roman"/>
                <w:szCs w:val="24"/>
              </w:rPr>
            </w:pPr>
          </w:p>
          <w:p w14:paraId="20AA437B" w14:textId="77777777" w:rsidR="00967196" w:rsidRDefault="00967196" w:rsidP="009A30DA">
            <w:pPr>
              <w:jc w:val="center"/>
              <w:rPr>
                <w:rFonts w:cs="Times New Roman"/>
                <w:szCs w:val="24"/>
              </w:rPr>
            </w:pPr>
            <w:r>
              <w:rPr>
                <w:rFonts w:cs="Times New Roman"/>
                <w:szCs w:val="24"/>
              </w:rPr>
              <w:t>İmza</w:t>
            </w:r>
          </w:p>
          <w:p w14:paraId="5AB750EE" w14:textId="03E865AF" w:rsidR="00967196" w:rsidRDefault="00967196" w:rsidP="009A30DA">
            <w:pPr>
              <w:jc w:val="center"/>
              <w:rPr>
                <w:rFonts w:cs="Times New Roman"/>
                <w:szCs w:val="24"/>
              </w:rPr>
            </w:pPr>
            <w:r>
              <w:rPr>
                <w:rFonts w:cs="Times New Roman"/>
                <w:szCs w:val="24"/>
              </w:rPr>
              <w:t xml:space="preserve">Bölüm/Anabilim Dalı Bşk. </w:t>
            </w:r>
          </w:p>
          <w:p w14:paraId="45A8B412" w14:textId="77777777" w:rsidR="00967196" w:rsidRDefault="00967196" w:rsidP="009A30DA">
            <w:pPr>
              <w:jc w:val="center"/>
              <w:rPr>
                <w:rFonts w:cs="Times New Roman"/>
                <w:szCs w:val="24"/>
              </w:rPr>
            </w:pPr>
          </w:p>
        </w:tc>
        <w:tc>
          <w:tcPr>
            <w:tcW w:w="4606" w:type="dxa"/>
          </w:tcPr>
          <w:p w14:paraId="7410E8CF" w14:textId="77777777" w:rsidR="00967196" w:rsidRDefault="00967196" w:rsidP="00967196">
            <w:pPr>
              <w:jc w:val="center"/>
              <w:rPr>
                <w:rFonts w:cs="Times New Roman"/>
                <w:szCs w:val="24"/>
              </w:rPr>
            </w:pPr>
          </w:p>
          <w:p w14:paraId="47C037F9" w14:textId="77777777" w:rsidR="00967196" w:rsidRDefault="00967196" w:rsidP="00967196">
            <w:pPr>
              <w:jc w:val="center"/>
              <w:rPr>
                <w:rFonts w:cs="Times New Roman"/>
                <w:szCs w:val="24"/>
              </w:rPr>
            </w:pPr>
          </w:p>
          <w:p w14:paraId="34301F27" w14:textId="77777777" w:rsidR="00967196" w:rsidRDefault="00967196" w:rsidP="00967196">
            <w:pPr>
              <w:jc w:val="center"/>
              <w:rPr>
                <w:rFonts w:cs="Times New Roman"/>
                <w:szCs w:val="24"/>
              </w:rPr>
            </w:pPr>
            <w:r>
              <w:rPr>
                <w:rFonts w:cs="Times New Roman"/>
                <w:szCs w:val="24"/>
              </w:rPr>
              <w:t>Uygundur</w:t>
            </w:r>
          </w:p>
          <w:p w14:paraId="3527F0E3" w14:textId="77777777" w:rsidR="00967196" w:rsidRDefault="00967196" w:rsidP="00967196">
            <w:pPr>
              <w:jc w:val="center"/>
              <w:rPr>
                <w:rFonts w:cs="Times New Roman"/>
                <w:szCs w:val="24"/>
              </w:rPr>
            </w:pPr>
            <w:r>
              <w:rPr>
                <w:rFonts w:cs="Times New Roman"/>
                <w:szCs w:val="24"/>
              </w:rPr>
              <w:t xml:space="preserve">Dekan/Müdür </w:t>
            </w:r>
          </w:p>
          <w:p w14:paraId="58510683" w14:textId="77777777" w:rsidR="00967196" w:rsidRDefault="00967196" w:rsidP="009A30DA">
            <w:pPr>
              <w:jc w:val="center"/>
              <w:rPr>
                <w:rFonts w:cs="Times New Roman"/>
                <w:szCs w:val="24"/>
              </w:rPr>
            </w:pPr>
          </w:p>
        </w:tc>
      </w:tr>
    </w:tbl>
    <w:p w14:paraId="6A9F597C" w14:textId="77777777" w:rsidR="00576A47" w:rsidRPr="005A2684" w:rsidRDefault="00576A47" w:rsidP="009A30DA">
      <w:pPr>
        <w:jc w:val="center"/>
        <w:rPr>
          <w:rFonts w:cs="Times New Roman"/>
          <w:szCs w:val="24"/>
        </w:rPr>
      </w:pPr>
    </w:p>
    <w:sectPr w:rsidR="00576A47" w:rsidRPr="005A2684" w:rsidSect="005977C2">
      <w:footerReference w:type="default" r:id="rId12"/>
      <w:pgSz w:w="11906" w:h="16838"/>
      <w:pgMar w:top="1417" w:right="1417" w:bottom="1135"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3147C" w14:textId="77777777" w:rsidR="004B7F4F" w:rsidRDefault="004B7F4F" w:rsidP="005977C2">
      <w:pPr>
        <w:spacing w:after="0" w:line="240" w:lineRule="auto"/>
      </w:pPr>
      <w:r>
        <w:separator/>
      </w:r>
    </w:p>
  </w:endnote>
  <w:endnote w:type="continuationSeparator" w:id="0">
    <w:p w14:paraId="7C09BF8C" w14:textId="77777777" w:rsidR="004B7F4F" w:rsidRDefault="004B7F4F" w:rsidP="00597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542434"/>
      <w:docPartObj>
        <w:docPartGallery w:val="Page Numbers (Bottom of Page)"/>
        <w:docPartUnique/>
      </w:docPartObj>
    </w:sdtPr>
    <w:sdtEndPr/>
    <w:sdtContent>
      <w:p w14:paraId="5C25AE81" w14:textId="3922A5CA" w:rsidR="00C05ABD" w:rsidRDefault="00C05ABD">
        <w:pPr>
          <w:pStyle w:val="Altbilgi"/>
          <w:jc w:val="center"/>
        </w:pPr>
        <w:r>
          <w:fldChar w:fldCharType="begin"/>
        </w:r>
        <w:r>
          <w:instrText>PAGE   \* MERGEFORMAT</w:instrText>
        </w:r>
        <w:r>
          <w:fldChar w:fldCharType="separate"/>
        </w:r>
        <w:r w:rsidR="0021483D">
          <w:rPr>
            <w:noProof/>
          </w:rPr>
          <w:t>1</w:t>
        </w:r>
        <w:r>
          <w:fldChar w:fldCharType="end"/>
        </w:r>
      </w:p>
    </w:sdtContent>
  </w:sdt>
  <w:p w14:paraId="6A9C87BD" w14:textId="77777777" w:rsidR="00C05ABD" w:rsidRDefault="00C05A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FC20D" w14:textId="77777777" w:rsidR="004B7F4F" w:rsidRDefault="004B7F4F" w:rsidP="005977C2">
      <w:pPr>
        <w:spacing w:after="0" w:line="240" w:lineRule="auto"/>
      </w:pPr>
      <w:r>
        <w:separator/>
      </w:r>
    </w:p>
  </w:footnote>
  <w:footnote w:type="continuationSeparator" w:id="0">
    <w:p w14:paraId="6B535BDB" w14:textId="77777777" w:rsidR="004B7F4F" w:rsidRDefault="004B7F4F" w:rsidP="005977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3BCA"/>
    <w:multiLevelType w:val="hybridMultilevel"/>
    <w:tmpl w:val="E4C4BAB0"/>
    <w:lvl w:ilvl="0" w:tplc="3A90FACC">
      <w:start w:val="1"/>
      <w:numFmt w:val="decimal"/>
      <w:lvlText w:val="%1."/>
      <w:lvlJc w:val="left"/>
      <w:pPr>
        <w:ind w:left="144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26208A"/>
    <w:multiLevelType w:val="hybridMultilevel"/>
    <w:tmpl w:val="9FF28BD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0CC47D21"/>
    <w:multiLevelType w:val="hybridMultilevel"/>
    <w:tmpl w:val="711CB9EE"/>
    <w:lvl w:ilvl="0" w:tplc="3A90FACC">
      <w:start w:val="1"/>
      <w:numFmt w:val="decimal"/>
      <w:lvlText w:val="%1."/>
      <w:lvlJc w:val="left"/>
      <w:pPr>
        <w:ind w:left="144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9B2E0B"/>
    <w:multiLevelType w:val="hybridMultilevel"/>
    <w:tmpl w:val="3A0649A6"/>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4">
    <w:nsid w:val="161F5BD0"/>
    <w:multiLevelType w:val="hybridMultilevel"/>
    <w:tmpl w:val="C6F2D04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5">
    <w:nsid w:val="1B2B6980"/>
    <w:multiLevelType w:val="hybridMultilevel"/>
    <w:tmpl w:val="711CB9EE"/>
    <w:lvl w:ilvl="0" w:tplc="3A90FACC">
      <w:start w:val="1"/>
      <w:numFmt w:val="decimal"/>
      <w:lvlText w:val="%1."/>
      <w:lvlJc w:val="left"/>
      <w:pPr>
        <w:ind w:left="144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EF25067"/>
    <w:multiLevelType w:val="hybridMultilevel"/>
    <w:tmpl w:val="E08AA9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201D42F0"/>
    <w:multiLevelType w:val="hybridMultilevel"/>
    <w:tmpl w:val="711CB9EE"/>
    <w:lvl w:ilvl="0" w:tplc="3A90FACC">
      <w:start w:val="1"/>
      <w:numFmt w:val="decimal"/>
      <w:lvlText w:val="%1."/>
      <w:lvlJc w:val="left"/>
      <w:pPr>
        <w:ind w:left="144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9916339"/>
    <w:multiLevelType w:val="hybridMultilevel"/>
    <w:tmpl w:val="705CD53C"/>
    <w:lvl w:ilvl="0" w:tplc="3A90FACC">
      <w:start w:val="1"/>
      <w:numFmt w:val="decimal"/>
      <w:lvlText w:val="%1."/>
      <w:lvlJc w:val="left"/>
      <w:pPr>
        <w:ind w:left="144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21C23EF"/>
    <w:multiLevelType w:val="hybridMultilevel"/>
    <w:tmpl w:val="711CB9EE"/>
    <w:lvl w:ilvl="0" w:tplc="3A90FACC">
      <w:start w:val="1"/>
      <w:numFmt w:val="decimal"/>
      <w:lvlText w:val="%1."/>
      <w:lvlJc w:val="left"/>
      <w:pPr>
        <w:ind w:left="144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2A36603"/>
    <w:multiLevelType w:val="hybridMultilevel"/>
    <w:tmpl w:val="D7544ABE"/>
    <w:lvl w:ilvl="0" w:tplc="027A7804">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3BE403D"/>
    <w:multiLevelType w:val="hybridMultilevel"/>
    <w:tmpl w:val="711CB9EE"/>
    <w:lvl w:ilvl="0" w:tplc="3A90FACC">
      <w:start w:val="1"/>
      <w:numFmt w:val="decimal"/>
      <w:lvlText w:val="%1."/>
      <w:lvlJc w:val="left"/>
      <w:pPr>
        <w:ind w:left="144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4A9751E"/>
    <w:multiLevelType w:val="hybridMultilevel"/>
    <w:tmpl w:val="711CB9EE"/>
    <w:lvl w:ilvl="0" w:tplc="3A90FACC">
      <w:start w:val="1"/>
      <w:numFmt w:val="decimal"/>
      <w:lvlText w:val="%1."/>
      <w:lvlJc w:val="left"/>
      <w:pPr>
        <w:ind w:left="144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DE1284C"/>
    <w:multiLevelType w:val="hybridMultilevel"/>
    <w:tmpl w:val="711CB9EE"/>
    <w:lvl w:ilvl="0" w:tplc="3A90FACC">
      <w:start w:val="1"/>
      <w:numFmt w:val="decimal"/>
      <w:lvlText w:val="%1."/>
      <w:lvlJc w:val="left"/>
      <w:pPr>
        <w:ind w:left="144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13963FF"/>
    <w:multiLevelType w:val="hybridMultilevel"/>
    <w:tmpl w:val="711CB9EE"/>
    <w:lvl w:ilvl="0" w:tplc="3A90FACC">
      <w:start w:val="1"/>
      <w:numFmt w:val="decimal"/>
      <w:lvlText w:val="%1."/>
      <w:lvlJc w:val="left"/>
      <w:pPr>
        <w:ind w:left="144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13F4F04"/>
    <w:multiLevelType w:val="hybridMultilevel"/>
    <w:tmpl w:val="EFB2032A"/>
    <w:lvl w:ilvl="0" w:tplc="B7802A8C">
      <w:start w:val="1"/>
      <w:numFmt w:val="decimal"/>
      <w:lvlText w:val="%1."/>
      <w:lvlJc w:val="left"/>
      <w:pPr>
        <w:ind w:left="720" w:hanging="360"/>
      </w:pPr>
      <w:rPr>
        <w:rFonts w:hint="default"/>
        <w:i w:val="0"/>
      </w:rPr>
    </w:lvl>
    <w:lvl w:ilvl="1" w:tplc="3A90FACC">
      <w:start w:val="1"/>
      <w:numFmt w:val="decimal"/>
      <w:lvlText w:val="%2."/>
      <w:lvlJc w:val="left"/>
      <w:pPr>
        <w:ind w:left="1440" w:hanging="360"/>
      </w:pPr>
      <w:rPr>
        <w:i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7491033"/>
    <w:multiLevelType w:val="hybridMultilevel"/>
    <w:tmpl w:val="F5CE8FC2"/>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91B5153"/>
    <w:multiLevelType w:val="hybridMultilevel"/>
    <w:tmpl w:val="711CB9EE"/>
    <w:lvl w:ilvl="0" w:tplc="3A90FACC">
      <w:start w:val="1"/>
      <w:numFmt w:val="decimal"/>
      <w:lvlText w:val="%1."/>
      <w:lvlJc w:val="left"/>
      <w:pPr>
        <w:ind w:left="144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20754F"/>
    <w:multiLevelType w:val="hybridMultilevel"/>
    <w:tmpl w:val="2CE259A8"/>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9">
    <w:nsid w:val="67794F78"/>
    <w:multiLevelType w:val="hybridMultilevel"/>
    <w:tmpl w:val="EC4CB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9511352"/>
    <w:multiLevelType w:val="hybridMultilevel"/>
    <w:tmpl w:val="C706C1F8"/>
    <w:lvl w:ilvl="0" w:tplc="3A90FACC">
      <w:start w:val="1"/>
      <w:numFmt w:val="decimal"/>
      <w:lvlText w:val="%1."/>
      <w:lvlJc w:val="left"/>
      <w:pPr>
        <w:ind w:left="1068" w:hanging="360"/>
      </w:pPr>
      <w:rPr>
        <w:i w:val="0"/>
      </w:rPr>
    </w:lvl>
    <w:lvl w:ilvl="1" w:tplc="041F0019">
      <w:start w:val="1"/>
      <w:numFmt w:val="lowerLetter"/>
      <w:lvlText w:val="%2."/>
      <w:lvlJc w:val="left"/>
      <w:pPr>
        <w:ind w:left="1068" w:hanging="360"/>
      </w:pPr>
    </w:lvl>
    <w:lvl w:ilvl="2" w:tplc="041F001B" w:tentative="1">
      <w:start w:val="1"/>
      <w:numFmt w:val="lowerRoman"/>
      <w:lvlText w:val="%3."/>
      <w:lvlJc w:val="right"/>
      <w:pPr>
        <w:ind w:left="1788" w:hanging="180"/>
      </w:pPr>
    </w:lvl>
    <w:lvl w:ilvl="3" w:tplc="041F000F" w:tentative="1">
      <w:start w:val="1"/>
      <w:numFmt w:val="decimal"/>
      <w:lvlText w:val="%4."/>
      <w:lvlJc w:val="left"/>
      <w:pPr>
        <w:ind w:left="2508" w:hanging="360"/>
      </w:pPr>
    </w:lvl>
    <w:lvl w:ilvl="4" w:tplc="041F0019" w:tentative="1">
      <w:start w:val="1"/>
      <w:numFmt w:val="lowerLetter"/>
      <w:lvlText w:val="%5."/>
      <w:lvlJc w:val="left"/>
      <w:pPr>
        <w:ind w:left="3228" w:hanging="360"/>
      </w:pPr>
    </w:lvl>
    <w:lvl w:ilvl="5" w:tplc="041F001B" w:tentative="1">
      <w:start w:val="1"/>
      <w:numFmt w:val="lowerRoman"/>
      <w:lvlText w:val="%6."/>
      <w:lvlJc w:val="right"/>
      <w:pPr>
        <w:ind w:left="3948" w:hanging="180"/>
      </w:pPr>
    </w:lvl>
    <w:lvl w:ilvl="6" w:tplc="041F000F" w:tentative="1">
      <w:start w:val="1"/>
      <w:numFmt w:val="decimal"/>
      <w:lvlText w:val="%7."/>
      <w:lvlJc w:val="left"/>
      <w:pPr>
        <w:ind w:left="4668" w:hanging="360"/>
      </w:pPr>
    </w:lvl>
    <w:lvl w:ilvl="7" w:tplc="041F0019" w:tentative="1">
      <w:start w:val="1"/>
      <w:numFmt w:val="lowerLetter"/>
      <w:lvlText w:val="%8."/>
      <w:lvlJc w:val="left"/>
      <w:pPr>
        <w:ind w:left="5388" w:hanging="360"/>
      </w:pPr>
    </w:lvl>
    <w:lvl w:ilvl="8" w:tplc="041F001B" w:tentative="1">
      <w:start w:val="1"/>
      <w:numFmt w:val="lowerRoman"/>
      <w:lvlText w:val="%9."/>
      <w:lvlJc w:val="right"/>
      <w:pPr>
        <w:ind w:left="6108" w:hanging="180"/>
      </w:pPr>
    </w:lvl>
  </w:abstractNum>
  <w:abstractNum w:abstractNumId="21">
    <w:nsid w:val="7C784A0E"/>
    <w:multiLevelType w:val="hybridMultilevel"/>
    <w:tmpl w:val="77C40B7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9"/>
  </w:num>
  <w:num w:numId="2">
    <w:abstractNumId w:val="10"/>
  </w:num>
  <w:num w:numId="3">
    <w:abstractNumId w:val="15"/>
  </w:num>
  <w:num w:numId="4">
    <w:abstractNumId w:val="0"/>
  </w:num>
  <w:num w:numId="5">
    <w:abstractNumId w:val="8"/>
  </w:num>
  <w:num w:numId="6">
    <w:abstractNumId w:val="9"/>
  </w:num>
  <w:num w:numId="7">
    <w:abstractNumId w:val="14"/>
  </w:num>
  <w:num w:numId="8">
    <w:abstractNumId w:val="13"/>
  </w:num>
  <w:num w:numId="9">
    <w:abstractNumId w:val="11"/>
  </w:num>
  <w:num w:numId="10">
    <w:abstractNumId w:val="5"/>
  </w:num>
  <w:num w:numId="11">
    <w:abstractNumId w:val="7"/>
  </w:num>
  <w:num w:numId="12">
    <w:abstractNumId w:val="12"/>
  </w:num>
  <w:num w:numId="13">
    <w:abstractNumId w:val="17"/>
  </w:num>
  <w:num w:numId="14">
    <w:abstractNumId w:val="20"/>
  </w:num>
  <w:num w:numId="15">
    <w:abstractNumId w:val="2"/>
  </w:num>
  <w:num w:numId="16">
    <w:abstractNumId w:val="6"/>
  </w:num>
  <w:num w:numId="17">
    <w:abstractNumId w:val="1"/>
  </w:num>
  <w:num w:numId="18">
    <w:abstractNumId w:val="18"/>
  </w:num>
  <w:num w:numId="19">
    <w:abstractNumId w:val="3"/>
  </w:num>
  <w:num w:numId="20">
    <w:abstractNumId w:val="16"/>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84"/>
    <w:rsid w:val="000037DD"/>
    <w:rsid w:val="00011DE9"/>
    <w:rsid w:val="00023C79"/>
    <w:rsid w:val="0002592A"/>
    <w:rsid w:val="00026818"/>
    <w:rsid w:val="00037E52"/>
    <w:rsid w:val="00045557"/>
    <w:rsid w:val="00053192"/>
    <w:rsid w:val="00063A2A"/>
    <w:rsid w:val="000824B4"/>
    <w:rsid w:val="000B5F29"/>
    <w:rsid w:val="000B6CD9"/>
    <w:rsid w:val="000C3CEF"/>
    <w:rsid w:val="000C67B4"/>
    <w:rsid w:val="000F3D27"/>
    <w:rsid w:val="000F6FA9"/>
    <w:rsid w:val="001042D2"/>
    <w:rsid w:val="001145AE"/>
    <w:rsid w:val="00120494"/>
    <w:rsid w:val="0013162D"/>
    <w:rsid w:val="00136165"/>
    <w:rsid w:val="00143C1C"/>
    <w:rsid w:val="001513C3"/>
    <w:rsid w:val="0015339A"/>
    <w:rsid w:val="00160151"/>
    <w:rsid w:val="001652BB"/>
    <w:rsid w:val="0017056E"/>
    <w:rsid w:val="00183B4B"/>
    <w:rsid w:val="0018419A"/>
    <w:rsid w:val="001850F8"/>
    <w:rsid w:val="0018635C"/>
    <w:rsid w:val="001A4CA6"/>
    <w:rsid w:val="001B484A"/>
    <w:rsid w:val="001D6C19"/>
    <w:rsid w:val="001E75CF"/>
    <w:rsid w:val="001F23AA"/>
    <w:rsid w:val="00203012"/>
    <w:rsid w:val="0021483D"/>
    <w:rsid w:val="002262E0"/>
    <w:rsid w:val="00234DFE"/>
    <w:rsid w:val="00237E0E"/>
    <w:rsid w:val="002417AA"/>
    <w:rsid w:val="00244970"/>
    <w:rsid w:val="00244DC6"/>
    <w:rsid w:val="00257B04"/>
    <w:rsid w:val="002742F9"/>
    <w:rsid w:val="00286AF8"/>
    <w:rsid w:val="002900B7"/>
    <w:rsid w:val="002905E7"/>
    <w:rsid w:val="00292FE6"/>
    <w:rsid w:val="002A455F"/>
    <w:rsid w:val="002A7CA8"/>
    <w:rsid w:val="002D005F"/>
    <w:rsid w:val="002D0212"/>
    <w:rsid w:val="002D0F02"/>
    <w:rsid w:val="002F7B27"/>
    <w:rsid w:val="00301A47"/>
    <w:rsid w:val="0031101D"/>
    <w:rsid w:val="00320D33"/>
    <w:rsid w:val="003344A9"/>
    <w:rsid w:val="00334854"/>
    <w:rsid w:val="0033524C"/>
    <w:rsid w:val="003530A9"/>
    <w:rsid w:val="003536C9"/>
    <w:rsid w:val="003674AA"/>
    <w:rsid w:val="0036767D"/>
    <w:rsid w:val="00373C5A"/>
    <w:rsid w:val="003A13F3"/>
    <w:rsid w:val="003A381F"/>
    <w:rsid w:val="003A684A"/>
    <w:rsid w:val="003C102B"/>
    <w:rsid w:val="003C146F"/>
    <w:rsid w:val="003D2D71"/>
    <w:rsid w:val="003D40E2"/>
    <w:rsid w:val="003D4FA8"/>
    <w:rsid w:val="003D5A82"/>
    <w:rsid w:val="003D5E35"/>
    <w:rsid w:val="003E52D6"/>
    <w:rsid w:val="003E7556"/>
    <w:rsid w:val="00423BC0"/>
    <w:rsid w:val="00426631"/>
    <w:rsid w:val="004316D5"/>
    <w:rsid w:val="00440126"/>
    <w:rsid w:val="00446278"/>
    <w:rsid w:val="00456FCA"/>
    <w:rsid w:val="00463911"/>
    <w:rsid w:val="00466F5C"/>
    <w:rsid w:val="00467D62"/>
    <w:rsid w:val="00474ED9"/>
    <w:rsid w:val="00480BC9"/>
    <w:rsid w:val="004873B7"/>
    <w:rsid w:val="004A682C"/>
    <w:rsid w:val="004B05CD"/>
    <w:rsid w:val="004B1930"/>
    <w:rsid w:val="004B7F4F"/>
    <w:rsid w:val="004C4333"/>
    <w:rsid w:val="004D35AE"/>
    <w:rsid w:val="004D5D88"/>
    <w:rsid w:val="004D6668"/>
    <w:rsid w:val="004D7883"/>
    <w:rsid w:val="004E1048"/>
    <w:rsid w:val="004E309D"/>
    <w:rsid w:val="004F6EDA"/>
    <w:rsid w:val="005074D6"/>
    <w:rsid w:val="00512CCC"/>
    <w:rsid w:val="00516BB5"/>
    <w:rsid w:val="0051793C"/>
    <w:rsid w:val="0052442F"/>
    <w:rsid w:val="005474F4"/>
    <w:rsid w:val="005534B9"/>
    <w:rsid w:val="00554978"/>
    <w:rsid w:val="00554E1A"/>
    <w:rsid w:val="00573832"/>
    <w:rsid w:val="005739E3"/>
    <w:rsid w:val="00573BDF"/>
    <w:rsid w:val="00573D6C"/>
    <w:rsid w:val="00576A47"/>
    <w:rsid w:val="0058544B"/>
    <w:rsid w:val="005977C2"/>
    <w:rsid w:val="005A2684"/>
    <w:rsid w:val="005B0CA5"/>
    <w:rsid w:val="005C59FD"/>
    <w:rsid w:val="005D391E"/>
    <w:rsid w:val="006007B6"/>
    <w:rsid w:val="00605082"/>
    <w:rsid w:val="00605467"/>
    <w:rsid w:val="00605741"/>
    <w:rsid w:val="00607DE9"/>
    <w:rsid w:val="006113FC"/>
    <w:rsid w:val="0062259F"/>
    <w:rsid w:val="00626D97"/>
    <w:rsid w:val="006409ED"/>
    <w:rsid w:val="00641311"/>
    <w:rsid w:val="0064523E"/>
    <w:rsid w:val="00646959"/>
    <w:rsid w:val="00666BD2"/>
    <w:rsid w:val="0066759D"/>
    <w:rsid w:val="00672B55"/>
    <w:rsid w:val="00682E0C"/>
    <w:rsid w:val="006847D0"/>
    <w:rsid w:val="00687AD5"/>
    <w:rsid w:val="006921EF"/>
    <w:rsid w:val="00692478"/>
    <w:rsid w:val="006B30ED"/>
    <w:rsid w:val="006B6C8A"/>
    <w:rsid w:val="006B75D7"/>
    <w:rsid w:val="006E0440"/>
    <w:rsid w:val="007123D2"/>
    <w:rsid w:val="007163BC"/>
    <w:rsid w:val="0071784E"/>
    <w:rsid w:val="00737C91"/>
    <w:rsid w:val="00743488"/>
    <w:rsid w:val="00743E1B"/>
    <w:rsid w:val="0074783B"/>
    <w:rsid w:val="00752A7E"/>
    <w:rsid w:val="0076139C"/>
    <w:rsid w:val="0076249D"/>
    <w:rsid w:val="00763E79"/>
    <w:rsid w:val="00767666"/>
    <w:rsid w:val="00773C58"/>
    <w:rsid w:val="007857CC"/>
    <w:rsid w:val="007945B9"/>
    <w:rsid w:val="007A644B"/>
    <w:rsid w:val="007B236D"/>
    <w:rsid w:val="007C5530"/>
    <w:rsid w:val="007D48BF"/>
    <w:rsid w:val="007E2DA2"/>
    <w:rsid w:val="00800FEC"/>
    <w:rsid w:val="00804EC8"/>
    <w:rsid w:val="008125BF"/>
    <w:rsid w:val="008179C4"/>
    <w:rsid w:val="00821199"/>
    <w:rsid w:val="00837A1C"/>
    <w:rsid w:val="008579EA"/>
    <w:rsid w:val="00863765"/>
    <w:rsid w:val="00863BCB"/>
    <w:rsid w:val="00864187"/>
    <w:rsid w:val="008765E8"/>
    <w:rsid w:val="00877C17"/>
    <w:rsid w:val="00877CD1"/>
    <w:rsid w:val="0088027C"/>
    <w:rsid w:val="008932EB"/>
    <w:rsid w:val="008B62DA"/>
    <w:rsid w:val="008D006C"/>
    <w:rsid w:val="008D45CC"/>
    <w:rsid w:val="008D4750"/>
    <w:rsid w:val="008D4DCA"/>
    <w:rsid w:val="008D74EA"/>
    <w:rsid w:val="008F0303"/>
    <w:rsid w:val="008F232F"/>
    <w:rsid w:val="008F50E6"/>
    <w:rsid w:val="00917388"/>
    <w:rsid w:val="00920F70"/>
    <w:rsid w:val="00933E27"/>
    <w:rsid w:val="00940C77"/>
    <w:rsid w:val="00947681"/>
    <w:rsid w:val="00967196"/>
    <w:rsid w:val="00975BB4"/>
    <w:rsid w:val="00976B3D"/>
    <w:rsid w:val="009839EC"/>
    <w:rsid w:val="0098606D"/>
    <w:rsid w:val="009A0677"/>
    <w:rsid w:val="009A30DA"/>
    <w:rsid w:val="009B1283"/>
    <w:rsid w:val="009B1F05"/>
    <w:rsid w:val="009B3E8D"/>
    <w:rsid w:val="009C636E"/>
    <w:rsid w:val="009D290A"/>
    <w:rsid w:val="009F0005"/>
    <w:rsid w:val="009F053D"/>
    <w:rsid w:val="009F6170"/>
    <w:rsid w:val="009F6E67"/>
    <w:rsid w:val="00A03A2C"/>
    <w:rsid w:val="00A138F6"/>
    <w:rsid w:val="00A179EC"/>
    <w:rsid w:val="00A25678"/>
    <w:rsid w:val="00A25F05"/>
    <w:rsid w:val="00A27A82"/>
    <w:rsid w:val="00A3332F"/>
    <w:rsid w:val="00A63D2B"/>
    <w:rsid w:val="00A673A6"/>
    <w:rsid w:val="00A73CAF"/>
    <w:rsid w:val="00A874A3"/>
    <w:rsid w:val="00A902AB"/>
    <w:rsid w:val="00A91BC7"/>
    <w:rsid w:val="00A964CC"/>
    <w:rsid w:val="00AA2242"/>
    <w:rsid w:val="00AA2A06"/>
    <w:rsid w:val="00AB2D12"/>
    <w:rsid w:val="00AB2E1F"/>
    <w:rsid w:val="00AE0F19"/>
    <w:rsid w:val="00B23CF6"/>
    <w:rsid w:val="00B45B3D"/>
    <w:rsid w:val="00B47A48"/>
    <w:rsid w:val="00B51D26"/>
    <w:rsid w:val="00B700DF"/>
    <w:rsid w:val="00B80B0C"/>
    <w:rsid w:val="00B81E0F"/>
    <w:rsid w:val="00B82165"/>
    <w:rsid w:val="00BA144A"/>
    <w:rsid w:val="00BA762A"/>
    <w:rsid w:val="00BB6BE2"/>
    <w:rsid w:val="00BC4181"/>
    <w:rsid w:val="00BC767C"/>
    <w:rsid w:val="00BD11C8"/>
    <w:rsid w:val="00BE3E1F"/>
    <w:rsid w:val="00C0025D"/>
    <w:rsid w:val="00C00FCF"/>
    <w:rsid w:val="00C05ABD"/>
    <w:rsid w:val="00C064F0"/>
    <w:rsid w:val="00C07F22"/>
    <w:rsid w:val="00C33854"/>
    <w:rsid w:val="00C34BC1"/>
    <w:rsid w:val="00C35D7D"/>
    <w:rsid w:val="00C4656F"/>
    <w:rsid w:val="00C73CFA"/>
    <w:rsid w:val="00C748FB"/>
    <w:rsid w:val="00C861A7"/>
    <w:rsid w:val="00C9407D"/>
    <w:rsid w:val="00CA1950"/>
    <w:rsid w:val="00CA4458"/>
    <w:rsid w:val="00CA77E0"/>
    <w:rsid w:val="00CC2335"/>
    <w:rsid w:val="00CC2552"/>
    <w:rsid w:val="00CE2734"/>
    <w:rsid w:val="00CE5116"/>
    <w:rsid w:val="00CF69A1"/>
    <w:rsid w:val="00D01A19"/>
    <w:rsid w:val="00D01C5B"/>
    <w:rsid w:val="00D12298"/>
    <w:rsid w:val="00D15FFB"/>
    <w:rsid w:val="00D278D6"/>
    <w:rsid w:val="00D45C38"/>
    <w:rsid w:val="00D613F8"/>
    <w:rsid w:val="00D720D2"/>
    <w:rsid w:val="00D83F65"/>
    <w:rsid w:val="00D84FF3"/>
    <w:rsid w:val="00D9024F"/>
    <w:rsid w:val="00D9468C"/>
    <w:rsid w:val="00D97200"/>
    <w:rsid w:val="00DA4108"/>
    <w:rsid w:val="00DD08F7"/>
    <w:rsid w:val="00E00CCF"/>
    <w:rsid w:val="00E15451"/>
    <w:rsid w:val="00E16BF5"/>
    <w:rsid w:val="00E20380"/>
    <w:rsid w:val="00E22E7C"/>
    <w:rsid w:val="00E2447C"/>
    <w:rsid w:val="00E308A1"/>
    <w:rsid w:val="00E4008B"/>
    <w:rsid w:val="00E41DFE"/>
    <w:rsid w:val="00E47A52"/>
    <w:rsid w:val="00E51AAD"/>
    <w:rsid w:val="00E5329D"/>
    <w:rsid w:val="00E73806"/>
    <w:rsid w:val="00E74EF6"/>
    <w:rsid w:val="00E86B84"/>
    <w:rsid w:val="00E87D06"/>
    <w:rsid w:val="00E91B79"/>
    <w:rsid w:val="00EA24F2"/>
    <w:rsid w:val="00EA7182"/>
    <w:rsid w:val="00EC46BE"/>
    <w:rsid w:val="00ED591A"/>
    <w:rsid w:val="00ED6E33"/>
    <w:rsid w:val="00F2441F"/>
    <w:rsid w:val="00F3571F"/>
    <w:rsid w:val="00F43945"/>
    <w:rsid w:val="00F5069E"/>
    <w:rsid w:val="00F65576"/>
    <w:rsid w:val="00F7004B"/>
    <w:rsid w:val="00F731E0"/>
    <w:rsid w:val="00F81398"/>
    <w:rsid w:val="00F83912"/>
    <w:rsid w:val="00F84042"/>
    <w:rsid w:val="00F842A4"/>
    <w:rsid w:val="00FB12DF"/>
    <w:rsid w:val="00FB5735"/>
    <w:rsid w:val="00FC514E"/>
    <w:rsid w:val="00FD0C11"/>
    <w:rsid w:val="00FD44C6"/>
    <w:rsid w:val="00FD55E7"/>
    <w:rsid w:val="00FE1C60"/>
    <w:rsid w:val="00FF3C6E"/>
    <w:rsid w:val="00FF4F0E"/>
    <w:rsid w:val="00FF4FC7"/>
    <w:rsid w:val="00FF6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203A"/>
  <w15:docId w15:val="{B1772D10-090B-45A4-BCEF-F60EA4FD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CCF"/>
    <w:pPr>
      <w:jc w:val="both"/>
    </w:pPr>
    <w:rPr>
      <w:rFonts w:ascii="Times New Roman" w:hAnsi="Times New Roman"/>
      <w:sz w:val="24"/>
    </w:rPr>
  </w:style>
  <w:style w:type="paragraph" w:styleId="Balk1">
    <w:name w:val="heading 1"/>
    <w:basedOn w:val="Normal"/>
    <w:next w:val="Normal"/>
    <w:link w:val="Balk1Char"/>
    <w:uiPriority w:val="9"/>
    <w:qFormat/>
    <w:rsid w:val="00E00CCF"/>
    <w:pPr>
      <w:keepNext/>
      <w:keepLines/>
      <w:spacing w:before="480" w:after="0"/>
      <w:outlineLvl w:val="0"/>
    </w:pPr>
    <w:rPr>
      <w:rFonts w:eastAsiaTheme="majorEastAsia" w:cstheme="majorBidi"/>
      <w:b/>
      <w:bCs/>
      <w:sz w:val="28"/>
      <w:szCs w:val="28"/>
    </w:rPr>
  </w:style>
  <w:style w:type="paragraph" w:styleId="Balk2">
    <w:name w:val="heading 2"/>
    <w:basedOn w:val="Normal"/>
    <w:next w:val="Normal"/>
    <w:link w:val="Balk2Char"/>
    <w:uiPriority w:val="9"/>
    <w:unhideWhenUsed/>
    <w:qFormat/>
    <w:rsid w:val="003E7556"/>
    <w:pPr>
      <w:keepNext/>
      <w:keepLines/>
      <w:spacing w:before="200" w:after="0"/>
      <w:outlineLvl w:val="1"/>
    </w:pPr>
    <w:rPr>
      <w:rFonts w:eastAsiaTheme="majorEastAsia" w:cstheme="majorBidi"/>
      <w:b/>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2684"/>
    <w:pPr>
      <w:ind w:left="720"/>
      <w:contextualSpacing/>
    </w:pPr>
  </w:style>
  <w:style w:type="paragraph" w:styleId="BalonMetni">
    <w:name w:val="Balloon Text"/>
    <w:basedOn w:val="Normal"/>
    <w:link w:val="BalonMetniChar"/>
    <w:uiPriority w:val="99"/>
    <w:semiHidden/>
    <w:unhideWhenUsed/>
    <w:rsid w:val="00E00C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0CCF"/>
    <w:rPr>
      <w:rFonts w:ascii="Tahoma" w:hAnsi="Tahoma" w:cs="Tahoma"/>
      <w:sz w:val="16"/>
      <w:szCs w:val="16"/>
    </w:rPr>
  </w:style>
  <w:style w:type="character" w:customStyle="1" w:styleId="Balk1Char">
    <w:name w:val="Başlık 1 Char"/>
    <w:basedOn w:val="VarsaylanParagrafYazTipi"/>
    <w:link w:val="Balk1"/>
    <w:uiPriority w:val="9"/>
    <w:rsid w:val="00E00CCF"/>
    <w:rPr>
      <w:rFonts w:ascii="Times New Roman" w:eastAsiaTheme="majorEastAsia" w:hAnsi="Times New Roman" w:cstheme="majorBidi"/>
      <w:b/>
      <w:bCs/>
      <w:sz w:val="28"/>
      <w:szCs w:val="28"/>
    </w:rPr>
  </w:style>
  <w:style w:type="character" w:customStyle="1" w:styleId="Balk2Char">
    <w:name w:val="Başlık 2 Char"/>
    <w:basedOn w:val="VarsaylanParagrafYazTipi"/>
    <w:link w:val="Balk2"/>
    <w:uiPriority w:val="9"/>
    <w:rsid w:val="003E7556"/>
    <w:rPr>
      <w:rFonts w:ascii="Times New Roman" w:eastAsiaTheme="majorEastAsia" w:hAnsi="Times New Roman" w:cstheme="majorBidi"/>
      <w:b/>
      <w:bCs/>
      <w:sz w:val="24"/>
      <w:szCs w:val="26"/>
    </w:rPr>
  </w:style>
  <w:style w:type="paragraph" w:styleId="TBal">
    <w:name w:val="TOC Heading"/>
    <w:basedOn w:val="Balk1"/>
    <w:next w:val="Normal"/>
    <w:uiPriority w:val="39"/>
    <w:semiHidden/>
    <w:unhideWhenUsed/>
    <w:qFormat/>
    <w:rsid w:val="006B6C8A"/>
    <w:pPr>
      <w:jc w:val="left"/>
      <w:outlineLvl w:val="9"/>
    </w:pPr>
    <w:rPr>
      <w:rFonts w:asciiTheme="majorHAnsi" w:hAnsiTheme="majorHAnsi"/>
      <w:color w:val="365F91" w:themeColor="accent1" w:themeShade="BF"/>
      <w:lang w:eastAsia="en-US"/>
    </w:rPr>
  </w:style>
  <w:style w:type="paragraph" w:styleId="T1">
    <w:name w:val="toc 1"/>
    <w:basedOn w:val="Normal"/>
    <w:next w:val="Normal"/>
    <w:autoRedefine/>
    <w:uiPriority w:val="39"/>
    <w:unhideWhenUsed/>
    <w:rsid w:val="006B6C8A"/>
    <w:pPr>
      <w:spacing w:after="100"/>
    </w:pPr>
  </w:style>
  <w:style w:type="paragraph" w:styleId="T2">
    <w:name w:val="toc 2"/>
    <w:basedOn w:val="Normal"/>
    <w:next w:val="Normal"/>
    <w:autoRedefine/>
    <w:uiPriority w:val="39"/>
    <w:unhideWhenUsed/>
    <w:rsid w:val="006B6C8A"/>
    <w:pPr>
      <w:spacing w:after="100"/>
      <w:ind w:left="240"/>
    </w:pPr>
  </w:style>
  <w:style w:type="character" w:styleId="Kpr">
    <w:name w:val="Hyperlink"/>
    <w:basedOn w:val="VarsaylanParagrafYazTipi"/>
    <w:uiPriority w:val="99"/>
    <w:unhideWhenUsed/>
    <w:rsid w:val="006B6C8A"/>
    <w:rPr>
      <w:color w:val="0000FF" w:themeColor="hyperlink"/>
      <w:u w:val="single"/>
    </w:rPr>
  </w:style>
  <w:style w:type="character" w:styleId="zlenenKpr">
    <w:name w:val="FollowedHyperlink"/>
    <w:basedOn w:val="VarsaylanParagrafYazTipi"/>
    <w:uiPriority w:val="99"/>
    <w:semiHidden/>
    <w:unhideWhenUsed/>
    <w:rsid w:val="00063A2A"/>
    <w:rPr>
      <w:color w:val="800080" w:themeColor="followedHyperlink"/>
      <w:u w:val="single"/>
    </w:rPr>
  </w:style>
  <w:style w:type="table" w:styleId="TabloKlavuzu">
    <w:name w:val="Table Grid"/>
    <w:basedOn w:val="NormalTablo"/>
    <w:uiPriority w:val="59"/>
    <w:rsid w:val="00234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9F6170"/>
    <w:rPr>
      <w:sz w:val="16"/>
      <w:szCs w:val="16"/>
    </w:rPr>
  </w:style>
  <w:style w:type="paragraph" w:styleId="AklamaMetni">
    <w:name w:val="annotation text"/>
    <w:basedOn w:val="Normal"/>
    <w:link w:val="AklamaMetniChar"/>
    <w:uiPriority w:val="99"/>
    <w:semiHidden/>
    <w:unhideWhenUsed/>
    <w:rsid w:val="009F617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F6170"/>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9F6170"/>
    <w:rPr>
      <w:b/>
      <w:bCs/>
    </w:rPr>
  </w:style>
  <w:style w:type="character" w:customStyle="1" w:styleId="AklamaKonusuChar">
    <w:name w:val="Açıklama Konusu Char"/>
    <w:basedOn w:val="AklamaMetniChar"/>
    <w:link w:val="AklamaKonusu"/>
    <w:uiPriority w:val="99"/>
    <w:semiHidden/>
    <w:rsid w:val="009F6170"/>
    <w:rPr>
      <w:rFonts w:ascii="Times New Roman" w:hAnsi="Times New Roman"/>
      <w:b/>
      <w:bCs/>
      <w:sz w:val="20"/>
      <w:szCs w:val="20"/>
    </w:rPr>
  </w:style>
  <w:style w:type="paragraph" w:styleId="stbilgi">
    <w:name w:val="header"/>
    <w:basedOn w:val="Normal"/>
    <w:link w:val="stbilgiChar"/>
    <w:uiPriority w:val="99"/>
    <w:unhideWhenUsed/>
    <w:rsid w:val="005977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977C2"/>
    <w:rPr>
      <w:rFonts w:ascii="Times New Roman" w:hAnsi="Times New Roman"/>
      <w:sz w:val="24"/>
    </w:rPr>
  </w:style>
  <w:style w:type="paragraph" w:styleId="Altbilgi">
    <w:name w:val="footer"/>
    <w:basedOn w:val="Normal"/>
    <w:link w:val="AltbilgiChar"/>
    <w:uiPriority w:val="99"/>
    <w:unhideWhenUsed/>
    <w:rsid w:val="005977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977C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3BA3677-361F-4CD2-B7CE-5C40C479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4662</Words>
  <Characters>26575</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PC</dc:creator>
  <cp:keywords/>
  <dc:description/>
  <cp:lastModifiedBy>Lenovo E-15</cp:lastModifiedBy>
  <cp:revision>12</cp:revision>
  <cp:lastPrinted>2024-08-06T08:11:00Z</cp:lastPrinted>
  <dcterms:created xsi:type="dcterms:W3CDTF">2024-08-06T07:55:00Z</dcterms:created>
  <dcterms:modified xsi:type="dcterms:W3CDTF">2024-08-06T08:12:00Z</dcterms:modified>
</cp:coreProperties>
</file>