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41" w:rsidRPr="001B4EEC" w:rsidRDefault="00BC2F41" w:rsidP="001B4EEC">
      <w:pPr>
        <w:jc w:val="both"/>
        <w:rPr>
          <w:rFonts w:ascii="Times New Roman" w:hAnsi="Times New Roman" w:cs="Times New Roman"/>
          <w:b/>
          <w:sz w:val="24"/>
        </w:rPr>
      </w:pPr>
      <w:r w:rsidRPr="001B4EEC">
        <w:rPr>
          <w:rFonts w:ascii="Times New Roman" w:hAnsi="Times New Roman" w:cs="Times New Roman"/>
          <w:b/>
          <w:sz w:val="24"/>
        </w:rPr>
        <w:t>AMAÇ</w:t>
      </w:r>
      <w:bookmarkStart w:id="0" w:name="_GoBack"/>
      <w:bookmarkEnd w:id="0"/>
    </w:p>
    <w:p w:rsidR="00BC2F41" w:rsidRPr="001B4EEC" w:rsidRDefault="00BC2F41" w:rsidP="001B4EEC">
      <w:pPr>
        <w:pStyle w:val="ListeParagr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Kuru gıdaların uygun şartlarda muhafaza edilmesi ve bulaşmaların engellenmesidir.</w:t>
      </w:r>
    </w:p>
    <w:p w:rsidR="001B4EEC" w:rsidRPr="001B4EEC" w:rsidRDefault="00BC2F41" w:rsidP="001B4EEC">
      <w:pPr>
        <w:jc w:val="both"/>
        <w:rPr>
          <w:rFonts w:ascii="Times New Roman" w:hAnsi="Times New Roman" w:cs="Times New Roman"/>
          <w:b/>
          <w:sz w:val="24"/>
        </w:rPr>
      </w:pPr>
      <w:r w:rsidRPr="001B4EEC">
        <w:rPr>
          <w:rFonts w:ascii="Times New Roman" w:hAnsi="Times New Roman" w:cs="Times New Roman"/>
          <w:b/>
          <w:sz w:val="24"/>
        </w:rPr>
        <w:t>SORUMLULUK</w:t>
      </w:r>
    </w:p>
    <w:p w:rsidR="001B4EEC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</w:rPr>
      </w:pPr>
      <w:r w:rsidRPr="001B4EEC">
        <w:rPr>
          <w:rFonts w:ascii="Times New Roman" w:hAnsi="Times New Roman" w:cs="Times New Roman"/>
          <w:sz w:val="24"/>
        </w:rPr>
        <w:t>Depo Sorumlusu, Aşçıbaşı ve Gıda Mühendisi bu talima</w:t>
      </w:r>
      <w:r w:rsidR="001B4EEC" w:rsidRPr="001B4EEC">
        <w:rPr>
          <w:rFonts w:ascii="Times New Roman" w:hAnsi="Times New Roman" w:cs="Times New Roman"/>
          <w:sz w:val="24"/>
        </w:rPr>
        <w:t>tın uygulanmasında sorumludur.</w:t>
      </w:r>
    </w:p>
    <w:p w:rsidR="001B4EEC" w:rsidRPr="001B4EEC" w:rsidRDefault="001B4EEC" w:rsidP="001B4EEC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1B4EEC" w:rsidRDefault="00BC2F41" w:rsidP="001B4EEC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</w:rPr>
      </w:pPr>
      <w:r w:rsidRPr="001B4EEC">
        <w:rPr>
          <w:rFonts w:ascii="Times New Roman" w:hAnsi="Times New Roman" w:cs="Times New Roman"/>
          <w:b/>
          <w:sz w:val="24"/>
        </w:rPr>
        <w:t>UYGULAMA</w:t>
      </w:r>
    </w:p>
    <w:p w:rsidR="001B4EEC" w:rsidRPr="001B4EEC" w:rsidRDefault="001B4EEC" w:rsidP="001B4EEC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 olarak kullanılan alan içerisinde, gıda maddeleri cinslerine göre ayrıldıktan sonra kendilerine ait bölümler oluşturularak depolanmalı.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Depolama alanı her zaman için temiz ve geçişe uygun olmalı. Geçişi engelleyen malzemeler yerde tutulmamalı.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 içinde gıda maddelerinden başka eşya ve malzemeler bulundurulmamalı.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Diğer malzemeler için depolama yeri yoksa uygun bir raf tamamen gıda dışındaki malzemeler için ayrılmalı.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Depoya gelen malzeme, “İlk giren - İlk çıkar” ilkesine ve son kullanma tarihine göre yerleştirilmeli. Yeni mal geldiğinde, eski tarihli olan ilk tüketilecek şekilde ön plana geçirilmeli.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Depoya giren malzemelerin üretim tarihi ve son kullanma tarihleri mutlaka kontrol edilmeli.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Üzerinde tarih olmayan mallar geri gönderilmeli.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Bozuk ambalajlı malzemeler kullanılmadan geri gönderilmeli. Paslanmış veya kirli konserve kutuları kabul edilmemeli.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Deponun sıcaklığı 15 - 25 C’nin arasında olmalı, ortam nemli olmamalı.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Sık kullanılan gıda maddeleri dağıtım kapısına yakın yerleştirilmeli.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Gıda maddelerinin konduğu rafların yerden y</w:t>
      </w:r>
      <w:r w:rsidR="001B4EEC" w:rsidRPr="001B4EEC">
        <w:rPr>
          <w:rFonts w:ascii="Times New Roman" w:hAnsi="Times New Roman" w:cs="Times New Roman"/>
          <w:sz w:val="24"/>
        </w:rPr>
        <w:t xml:space="preserve">üksekliği en az 15cm </w:t>
      </w:r>
      <w:r w:rsidRPr="001B4EEC">
        <w:rPr>
          <w:rFonts w:ascii="Times New Roman" w:hAnsi="Times New Roman" w:cs="Times New Roman"/>
          <w:sz w:val="24"/>
        </w:rPr>
        <w:t>olmalı.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Mümkün olduğunca aralarında hava transferi olacak şekilde istifleme yapılmalı.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Depodaki mallar birbirini kirletmeyecek şekilde yerleştirilmeli. Örneğin, baharatların yanına konulan gıda maddeleri, baharatın kokusunu çekerek istenmeyen sonuçlara neden olabilir.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İstifleme yapılırken ağır mallar alt raflara konmalı.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Depoyu gereğinden fazla gıda ile doldurmamalı ve bozulmayı önlemek için, belli aralıklarla yerleri değiştirilmeli.</w:t>
      </w:r>
    </w:p>
    <w:p w:rsidR="00BC2F41" w:rsidRPr="001B4EEC" w:rsidRDefault="00BC2F41" w:rsidP="001B4EEC">
      <w:pPr>
        <w:pStyle w:val="ListeParagr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1B4EEC">
        <w:rPr>
          <w:rFonts w:ascii="Times New Roman" w:hAnsi="Times New Roman" w:cs="Times New Roman"/>
          <w:sz w:val="24"/>
        </w:rPr>
        <w:t>Gıda depolarına tahta palet, tahta kasa gibi malzemeler konulmamalı.</w:t>
      </w:r>
    </w:p>
    <w:p w:rsidR="00AA6198" w:rsidRPr="00E772FA" w:rsidRDefault="00AA6198" w:rsidP="001B4EEC">
      <w:pPr>
        <w:jc w:val="both"/>
        <w:rPr>
          <w:rFonts w:ascii="Times New Roman" w:hAnsi="Times New Roman" w:cs="Times New Roman"/>
          <w:b/>
        </w:rPr>
      </w:pPr>
    </w:p>
    <w:sectPr w:rsidR="00AA6198" w:rsidRPr="00E772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0F" w:rsidRDefault="00FA500F" w:rsidP="00F37745">
      <w:pPr>
        <w:spacing w:after="0" w:line="240" w:lineRule="auto"/>
      </w:pPr>
      <w:r>
        <w:separator/>
      </w:r>
    </w:p>
  </w:endnote>
  <w:endnote w:type="continuationSeparator" w:id="0">
    <w:p w:rsidR="00FA500F" w:rsidRDefault="00FA500F" w:rsidP="00F3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1" w:type="dxa"/>
      <w:tblInd w:w="-5" w:type="dxa"/>
      <w:tblLook w:val="04A0" w:firstRow="1" w:lastRow="0" w:firstColumn="1" w:lastColumn="0" w:noHBand="0" w:noVBand="1"/>
    </w:tblPr>
    <w:tblGrid>
      <w:gridCol w:w="4479"/>
      <w:gridCol w:w="5302"/>
    </w:tblGrid>
    <w:tr w:rsidR="00E772FA" w:rsidRPr="00E772FA" w:rsidTr="00EA0806">
      <w:trPr>
        <w:trHeight w:val="238"/>
      </w:trPr>
      <w:tc>
        <w:tcPr>
          <w:tcW w:w="4479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Hazırlayan</w:t>
          </w:r>
        </w:p>
      </w:tc>
      <w:tc>
        <w:tcPr>
          <w:tcW w:w="5302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Onaylayan</w:t>
          </w:r>
        </w:p>
      </w:tc>
    </w:tr>
    <w:tr w:rsidR="00E772FA" w:rsidRPr="00E772FA" w:rsidTr="00EA0806">
      <w:trPr>
        <w:trHeight w:val="306"/>
      </w:trPr>
      <w:tc>
        <w:tcPr>
          <w:tcW w:w="4479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sz w:val="24"/>
              <w:szCs w:val="20"/>
            </w:rPr>
            <w:t>Kalite Koordinatörlüğü</w:t>
          </w:r>
        </w:p>
      </w:tc>
      <w:tc>
        <w:tcPr>
          <w:tcW w:w="5302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hAnsi="Times New Roman" w:cs="Times New Roman"/>
              <w:sz w:val="24"/>
              <w:szCs w:val="20"/>
            </w:rPr>
            <w:t>Kalite Koordinatörü</w:t>
          </w:r>
        </w:p>
      </w:tc>
    </w:tr>
  </w:tbl>
  <w:p w:rsidR="008A5E54" w:rsidRDefault="008A5E54" w:rsidP="00E772F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E772FA" w:rsidRPr="00E772FA" w:rsidRDefault="00E772FA" w:rsidP="00E772F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Bu dokümanın basılı hali kontrolsüz doküman kabul edilmektedir. Lütfen web sitesinden en son </w:t>
    </w:r>
    <w:proofErr w:type="gramStart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>versiyonuna</w:t>
    </w:r>
    <w:proofErr w:type="gramEnd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 ulaşınız. </w:t>
    </w:r>
    <w:r w:rsidRPr="00E772FA">
      <w:rPr>
        <w:rFonts w:ascii="Calibri" w:eastAsia="Calibri" w:hAnsi="Calibri" w:cs="Times New Roman"/>
        <w:color w:val="FF0000"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0F" w:rsidRDefault="00FA500F" w:rsidP="00F37745">
      <w:pPr>
        <w:spacing w:after="0" w:line="240" w:lineRule="auto"/>
      </w:pPr>
      <w:r>
        <w:separator/>
      </w:r>
    </w:p>
  </w:footnote>
  <w:footnote w:type="continuationSeparator" w:id="0">
    <w:p w:rsidR="00FA500F" w:rsidRDefault="00FA500F" w:rsidP="00F3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F0D2E" w:rsidRPr="002212E8" w:rsidTr="00826895">
      <w:trPr>
        <w:trHeight w:val="272"/>
      </w:trPr>
      <w:tc>
        <w:tcPr>
          <w:tcW w:w="1716" w:type="dxa"/>
          <w:vMerge w:val="restart"/>
          <w:vAlign w:val="center"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F9B702B" wp14:editId="792AF0F8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2F0D2E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2F0D2E" w:rsidRPr="0056648D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2F0D2E" w:rsidRPr="0056648D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2F0D2E" w:rsidRPr="002212E8" w:rsidRDefault="00BC2F41" w:rsidP="00AA6198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Kuru Gıda Depolama </w:t>
          </w:r>
          <w:r w:rsidR="00AA6198">
            <w:rPr>
              <w:rFonts w:ascii="Times New Roman" w:eastAsia="Century Gothic" w:hAnsi="Times New Roman"/>
              <w:b/>
              <w:sz w:val="24"/>
              <w:szCs w:val="28"/>
            </w:rPr>
            <w:t>Talimatı</w:t>
          </w: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2F0D2E" w:rsidRPr="002D40E2" w:rsidRDefault="00275B7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TOGÜ.TAL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.003</w:t>
          </w:r>
        </w:p>
      </w:tc>
    </w:tr>
    <w:tr w:rsidR="002F0D2E" w:rsidRPr="002212E8" w:rsidTr="00826895">
      <w:trPr>
        <w:trHeight w:val="272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2F0D2E" w:rsidRPr="002D40E2" w:rsidRDefault="00275B7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24</w:t>
          </w:r>
          <w:r w:rsidR="00AA6198">
            <w:rPr>
              <w:rFonts w:ascii="Times New Roman" w:hAnsi="Times New Roman"/>
              <w:sz w:val="20"/>
              <w:szCs w:val="20"/>
            </w:rPr>
            <w:t>.03.2025</w:t>
          </w:r>
        </w:p>
      </w:tc>
    </w:tr>
    <w:tr w:rsidR="002F0D2E" w:rsidRPr="002212E8" w:rsidTr="00826895">
      <w:trPr>
        <w:trHeight w:val="286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F0D2E" w:rsidRPr="002212E8" w:rsidTr="00826895">
      <w:trPr>
        <w:trHeight w:val="286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F0D2E" w:rsidRPr="002212E8" w:rsidTr="00826895">
      <w:trPr>
        <w:trHeight w:val="272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3324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93324A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F37745" w:rsidRDefault="00F37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86"/>
    <w:multiLevelType w:val="hybridMultilevel"/>
    <w:tmpl w:val="4BEC34A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25564"/>
    <w:multiLevelType w:val="hybridMultilevel"/>
    <w:tmpl w:val="5F9E9CE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07D30"/>
    <w:multiLevelType w:val="hybridMultilevel"/>
    <w:tmpl w:val="AFB08C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5ADA"/>
    <w:multiLevelType w:val="hybridMultilevel"/>
    <w:tmpl w:val="596A8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80A88"/>
    <w:multiLevelType w:val="hybridMultilevel"/>
    <w:tmpl w:val="8A844D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FCC"/>
    <w:multiLevelType w:val="hybridMultilevel"/>
    <w:tmpl w:val="FBBC11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D386F"/>
    <w:multiLevelType w:val="hybridMultilevel"/>
    <w:tmpl w:val="7826CB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991A66"/>
    <w:multiLevelType w:val="hybridMultilevel"/>
    <w:tmpl w:val="C3D082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0B040F"/>
    <w:multiLevelType w:val="hybridMultilevel"/>
    <w:tmpl w:val="E2D6F1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7267"/>
    <w:multiLevelType w:val="hybridMultilevel"/>
    <w:tmpl w:val="48C2CE10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054796"/>
    <w:multiLevelType w:val="hybridMultilevel"/>
    <w:tmpl w:val="F1CA7A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20D6721"/>
    <w:multiLevelType w:val="hybridMultilevel"/>
    <w:tmpl w:val="2EF8354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25614F"/>
    <w:multiLevelType w:val="hybridMultilevel"/>
    <w:tmpl w:val="8C7AC0D8"/>
    <w:lvl w:ilvl="0" w:tplc="0C8E11E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067C8"/>
    <w:multiLevelType w:val="hybridMultilevel"/>
    <w:tmpl w:val="81B6B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F0017"/>
    <w:multiLevelType w:val="hybridMultilevel"/>
    <w:tmpl w:val="C540D3AC"/>
    <w:lvl w:ilvl="0" w:tplc="2F120B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4546"/>
    <w:multiLevelType w:val="hybridMultilevel"/>
    <w:tmpl w:val="8370D7B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2063"/>
    <w:multiLevelType w:val="hybridMultilevel"/>
    <w:tmpl w:val="4C7E072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76401"/>
    <w:multiLevelType w:val="hybridMultilevel"/>
    <w:tmpl w:val="9BD6DC4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4"/>
  </w:num>
  <w:num w:numId="4">
    <w:abstractNumId w:val="2"/>
  </w:num>
  <w:num w:numId="5">
    <w:abstractNumId w:val="23"/>
  </w:num>
  <w:num w:numId="6">
    <w:abstractNumId w:val="9"/>
  </w:num>
  <w:num w:numId="7">
    <w:abstractNumId w:val="1"/>
  </w:num>
  <w:num w:numId="8">
    <w:abstractNumId w:val="7"/>
  </w:num>
  <w:num w:numId="9">
    <w:abstractNumId w:val="18"/>
  </w:num>
  <w:num w:numId="10">
    <w:abstractNumId w:val="0"/>
  </w:num>
  <w:num w:numId="11">
    <w:abstractNumId w:val="10"/>
  </w:num>
  <w:num w:numId="12">
    <w:abstractNumId w:val="22"/>
  </w:num>
  <w:num w:numId="13">
    <w:abstractNumId w:val="15"/>
  </w:num>
  <w:num w:numId="14">
    <w:abstractNumId w:val="3"/>
  </w:num>
  <w:num w:numId="15">
    <w:abstractNumId w:val="8"/>
  </w:num>
  <w:num w:numId="16">
    <w:abstractNumId w:val="6"/>
  </w:num>
  <w:num w:numId="17">
    <w:abstractNumId w:val="4"/>
  </w:num>
  <w:num w:numId="18">
    <w:abstractNumId w:val="21"/>
  </w:num>
  <w:num w:numId="19">
    <w:abstractNumId w:val="20"/>
  </w:num>
  <w:num w:numId="20">
    <w:abstractNumId w:val="16"/>
  </w:num>
  <w:num w:numId="21">
    <w:abstractNumId w:val="13"/>
  </w:num>
  <w:num w:numId="22">
    <w:abstractNumId w:val="12"/>
  </w:num>
  <w:num w:numId="23">
    <w:abstractNumId w:val="17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45"/>
    <w:rsid w:val="00012436"/>
    <w:rsid w:val="00024ADE"/>
    <w:rsid w:val="00034DF1"/>
    <w:rsid w:val="00056335"/>
    <w:rsid w:val="000914E3"/>
    <w:rsid w:val="00096234"/>
    <w:rsid w:val="000A6365"/>
    <w:rsid w:val="000B242C"/>
    <w:rsid w:val="000B4862"/>
    <w:rsid w:val="001464C6"/>
    <w:rsid w:val="001468A2"/>
    <w:rsid w:val="001B4EEC"/>
    <w:rsid w:val="001D0726"/>
    <w:rsid w:val="0022170D"/>
    <w:rsid w:val="00263762"/>
    <w:rsid w:val="00275B7E"/>
    <w:rsid w:val="002D0676"/>
    <w:rsid w:val="002F0D2E"/>
    <w:rsid w:val="00316E2E"/>
    <w:rsid w:val="003200C4"/>
    <w:rsid w:val="00342EC7"/>
    <w:rsid w:val="003969EB"/>
    <w:rsid w:val="003A0EEF"/>
    <w:rsid w:val="003B0CC9"/>
    <w:rsid w:val="003B36AD"/>
    <w:rsid w:val="003C4383"/>
    <w:rsid w:val="003C62C8"/>
    <w:rsid w:val="003C7A59"/>
    <w:rsid w:val="003D37DD"/>
    <w:rsid w:val="003E6550"/>
    <w:rsid w:val="00427B66"/>
    <w:rsid w:val="0043530C"/>
    <w:rsid w:val="004673CF"/>
    <w:rsid w:val="00490EA2"/>
    <w:rsid w:val="004F272B"/>
    <w:rsid w:val="005109E3"/>
    <w:rsid w:val="005263BE"/>
    <w:rsid w:val="005545DC"/>
    <w:rsid w:val="00554F63"/>
    <w:rsid w:val="005653AF"/>
    <w:rsid w:val="0056727A"/>
    <w:rsid w:val="0057025A"/>
    <w:rsid w:val="00585518"/>
    <w:rsid w:val="005C6328"/>
    <w:rsid w:val="005F334C"/>
    <w:rsid w:val="00614175"/>
    <w:rsid w:val="00642F80"/>
    <w:rsid w:val="0065646F"/>
    <w:rsid w:val="006A7B4F"/>
    <w:rsid w:val="00714E75"/>
    <w:rsid w:val="00741664"/>
    <w:rsid w:val="00750C63"/>
    <w:rsid w:val="007A78AD"/>
    <w:rsid w:val="007A7AF7"/>
    <w:rsid w:val="007C3EC9"/>
    <w:rsid w:val="007C6CB3"/>
    <w:rsid w:val="007D2AA1"/>
    <w:rsid w:val="007F1E3E"/>
    <w:rsid w:val="00863203"/>
    <w:rsid w:val="00875509"/>
    <w:rsid w:val="00877CF6"/>
    <w:rsid w:val="008A1501"/>
    <w:rsid w:val="008A5E54"/>
    <w:rsid w:val="008A76D4"/>
    <w:rsid w:val="008C4902"/>
    <w:rsid w:val="008C6D7D"/>
    <w:rsid w:val="008D6BF5"/>
    <w:rsid w:val="008F382E"/>
    <w:rsid w:val="0093324A"/>
    <w:rsid w:val="00981C3E"/>
    <w:rsid w:val="00985AAF"/>
    <w:rsid w:val="00985C04"/>
    <w:rsid w:val="00994115"/>
    <w:rsid w:val="009A3F51"/>
    <w:rsid w:val="009A58DC"/>
    <w:rsid w:val="009C6763"/>
    <w:rsid w:val="00A25E66"/>
    <w:rsid w:val="00A53DAB"/>
    <w:rsid w:val="00A53FCB"/>
    <w:rsid w:val="00A542FE"/>
    <w:rsid w:val="00A63A70"/>
    <w:rsid w:val="00A70DE3"/>
    <w:rsid w:val="00A763F3"/>
    <w:rsid w:val="00AA34C0"/>
    <w:rsid w:val="00AA4B6C"/>
    <w:rsid w:val="00AA6198"/>
    <w:rsid w:val="00AD2196"/>
    <w:rsid w:val="00AE46B4"/>
    <w:rsid w:val="00AF70E6"/>
    <w:rsid w:val="00B06A4B"/>
    <w:rsid w:val="00B34E6B"/>
    <w:rsid w:val="00B46627"/>
    <w:rsid w:val="00B52278"/>
    <w:rsid w:val="00B67704"/>
    <w:rsid w:val="00B701CC"/>
    <w:rsid w:val="00BA67FF"/>
    <w:rsid w:val="00BA6F62"/>
    <w:rsid w:val="00BC1C16"/>
    <w:rsid w:val="00BC2F41"/>
    <w:rsid w:val="00BD0680"/>
    <w:rsid w:val="00BF5D2F"/>
    <w:rsid w:val="00BF7572"/>
    <w:rsid w:val="00C20E88"/>
    <w:rsid w:val="00C2118F"/>
    <w:rsid w:val="00C5425C"/>
    <w:rsid w:val="00C947DC"/>
    <w:rsid w:val="00CB2269"/>
    <w:rsid w:val="00CC1B84"/>
    <w:rsid w:val="00CD4A95"/>
    <w:rsid w:val="00CF5BE0"/>
    <w:rsid w:val="00D7029F"/>
    <w:rsid w:val="00D73CDF"/>
    <w:rsid w:val="00D77F5C"/>
    <w:rsid w:val="00D90B40"/>
    <w:rsid w:val="00DF5AD0"/>
    <w:rsid w:val="00DF6AA5"/>
    <w:rsid w:val="00E23356"/>
    <w:rsid w:val="00E57A77"/>
    <w:rsid w:val="00E772FA"/>
    <w:rsid w:val="00EA0806"/>
    <w:rsid w:val="00EB6E49"/>
    <w:rsid w:val="00EC340A"/>
    <w:rsid w:val="00ED603A"/>
    <w:rsid w:val="00EF0F79"/>
    <w:rsid w:val="00F03C99"/>
    <w:rsid w:val="00F14637"/>
    <w:rsid w:val="00F15835"/>
    <w:rsid w:val="00F3430F"/>
    <w:rsid w:val="00F37745"/>
    <w:rsid w:val="00F576C2"/>
    <w:rsid w:val="00F664E2"/>
    <w:rsid w:val="00F83862"/>
    <w:rsid w:val="00FA500F"/>
    <w:rsid w:val="00FB5AD4"/>
    <w:rsid w:val="00FC4B22"/>
    <w:rsid w:val="00FD6DEB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AAC2"/>
  <w15:chartTrackingRefBased/>
  <w15:docId w15:val="{BBFD45F9-5330-4E32-B730-5D5346C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745"/>
  </w:style>
  <w:style w:type="paragraph" w:styleId="AltBilgi">
    <w:name w:val="footer"/>
    <w:basedOn w:val="Normal"/>
    <w:link w:val="Al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745"/>
  </w:style>
  <w:style w:type="table" w:styleId="TabloKlavuzu">
    <w:name w:val="Table Grid"/>
    <w:basedOn w:val="NormalTablo"/>
    <w:uiPriority w:val="39"/>
    <w:rsid w:val="00F3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7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2023-09-11T10:01:00Z</dcterms:created>
  <dcterms:modified xsi:type="dcterms:W3CDTF">2025-03-24T11:15:00Z</dcterms:modified>
</cp:coreProperties>
</file>